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221D" w:rsidRDefault="0020221D" w:rsidP="00B0070A">
      <w:pPr>
        <w:shd w:val="clear" w:color="auto" w:fill="FFFFFF"/>
        <w:jc w:val="center"/>
        <w:textAlignment w:val="baseline"/>
        <w:rPr>
          <w:rFonts w:ascii="Times New Roman" w:hAnsi="Times New Roman"/>
          <w:b/>
          <w:bCs/>
          <w:color w:val="333333"/>
          <w:sz w:val="28"/>
          <w:szCs w:val="28"/>
        </w:rPr>
      </w:pPr>
    </w:p>
    <w:p w:rsidR="00DD3E09" w:rsidRDefault="00DD3E09" w:rsidP="00B0070A">
      <w:pPr>
        <w:shd w:val="clear" w:color="auto" w:fill="FFFFFF"/>
        <w:jc w:val="center"/>
        <w:textAlignment w:val="baseline"/>
        <w:rPr>
          <w:rFonts w:ascii="Times New Roman" w:hAnsi="Times New Roman"/>
          <w:b/>
          <w:bCs/>
          <w:color w:val="333333"/>
          <w:sz w:val="28"/>
          <w:szCs w:val="28"/>
        </w:rPr>
      </w:pPr>
      <w:r>
        <w:rPr>
          <w:noProof/>
        </w:rPr>
        <w:drawing>
          <wp:inline distT="0" distB="0" distL="0" distR="0" wp14:anchorId="12A44BE3" wp14:editId="2A177C8C">
            <wp:extent cx="6120130" cy="842504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120130" cy="8425048"/>
                    </a:xfrm>
                    <a:prstGeom prst="rect">
                      <a:avLst/>
                    </a:prstGeom>
                  </pic:spPr>
                </pic:pic>
              </a:graphicData>
            </a:graphic>
          </wp:inline>
        </w:drawing>
      </w:r>
    </w:p>
    <w:p w:rsidR="00DD3E09" w:rsidRDefault="00DD3E09" w:rsidP="00B0070A">
      <w:pPr>
        <w:shd w:val="clear" w:color="auto" w:fill="FFFFFF"/>
        <w:jc w:val="center"/>
        <w:textAlignment w:val="baseline"/>
        <w:rPr>
          <w:rFonts w:ascii="Times New Roman" w:hAnsi="Times New Roman"/>
          <w:b/>
          <w:bCs/>
          <w:color w:val="333333"/>
          <w:sz w:val="28"/>
          <w:szCs w:val="28"/>
        </w:rPr>
      </w:pPr>
    </w:p>
    <w:p w:rsidR="0020221D" w:rsidRDefault="0020221D" w:rsidP="00B0070A">
      <w:pPr>
        <w:shd w:val="clear" w:color="auto" w:fill="FFFFFF"/>
        <w:jc w:val="center"/>
        <w:textAlignment w:val="baseline"/>
        <w:rPr>
          <w:rFonts w:ascii="Times New Roman" w:hAnsi="Times New Roman"/>
          <w:b/>
          <w:bCs/>
          <w:color w:val="333333"/>
          <w:sz w:val="28"/>
          <w:szCs w:val="28"/>
        </w:rPr>
      </w:pPr>
      <w:r>
        <w:rPr>
          <w:noProof/>
        </w:rPr>
        <w:lastRenderedPageBreak/>
        <w:drawing>
          <wp:inline distT="0" distB="0" distL="0" distR="0" wp14:anchorId="006C23E6" wp14:editId="0A1D2978">
            <wp:extent cx="6120130" cy="850526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120130" cy="8505269"/>
                    </a:xfrm>
                    <a:prstGeom prst="rect">
                      <a:avLst/>
                    </a:prstGeom>
                  </pic:spPr>
                </pic:pic>
              </a:graphicData>
            </a:graphic>
          </wp:inline>
        </w:drawing>
      </w:r>
    </w:p>
    <w:p w:rsidR="0020221D" w:rsidRDefault="0020221D" w:rsidP="00B0070A">
      <w:pPr>
        <w:shd w:val="clear" w:color="auto" w:fill="FFFFFF"/>
        <w:jc w:val="center"/>
        <w:textAlignment w:val="baseline"/>
        <w:rPr>
          <w:rFonts w:ascii="Times New Roman" w:hAnsi="Times New Roman"/>
          <w:b/>
          <w:bCs/>
          <w:color w:val="333333"/>
          <w:sz w:val="28"/>
          <w:szCs w:val="28"/>
        </w:rPr>
      </w:pPr>
      <w:bookmarkStart w:id="0" w:name="_GoBack"/>
      <w:bookmarkEnd w:id="0"/>
    </w:p>
    <w:p w:rsidR="00B0070A" w:rsidRDefault="00B0070A" w:rsidP="00B0070A">
      <w:pPr>
        <w:shd w:val="clear" w:color="auto" w:fill="FFFFFF"/>
        <w:jc w:val="center"/>
        <w:textAlignment w:val="baseline"/>
        <w:rPr>
          <w:rFonts w:ascii="Times New Roman" w:hAnsi="Times New Roman"/>
          <w:b/>
          <w:bCs/>
          <w:color w:val="333333"/>
          <w:sz w:val="28"/>
          <w:szCs w:val="28"/>
        </w:rPr>
      </w:pPr>
      <w:r>
        <w:rPr>
          <w:rFonts w:ascii="Times New Roman" w:hAnsi="Times New Roman"/>
          <w:b/>
          <w:bCs/>
          <w:color w:val="333333"/>
          <w:sz w:val="28"/>
          <w:szCs w:val="28"/>
        </w:rPr>
        <w:lastRenderedPageBreak/>
        <w:t>ОБЛАСТНОЕ ГОСУДАРСТВЕННОЕ БЮДЖЕТНОЕ ПРОФЕССИОНАЛЬНОЕ ОБРАЗОВАТЕЛЬНОЕ УЧРЕЖДЕНИЕ</w:t>
      </w:r>
    </w:p>
    <w:p w:rsidR="00B0070A" w:rsidRDefault="00B0070A" w:rsidP="00B0070A">
      <w:pPr>
        <w:shd w:val="clear" w:color="auto" w:fill="FFFFFF"/>
        <w:jc w:val="center"/>
        <w:textAlignment w:val="baseline"/>
        <w:rPr>
          <w:rFonts w:ascii="Times New Roman" w:hAnsi="Times New Roman"/>
          <w:b/>
          <w:bCs/>
          <w:color w:val="333333"/>
          <w:sz w:val="28"/>
          <w:szCs w:val="28"/>
        </w:rPr>
      </w:pPr>
      <w:r>
        <w:rPr>
          <w:rFonts w:ascii="Times New Roman" w:hAnsi="Times New Roman"/>
          <w:b/>
          <w:bCs/>
          <w:color w:val="333333"/>
          <w:sz w:val="28"/>
          <w:szCs w:val="28"/>
        </w:rPr>
        <w:t>«КРИВОШЕИНСКИЙ АГРОПРОМЫШЛЕННЫЙ ТЕХНИКУМ»</w:t>
      </w:r>
    </w:p>
    <w:p w:rsidR="00B0070A" w:rsidRDefault="00B0070A" w:rsidP="00B0070A">
      <w:pPr>
        <w:tabs>
          <w:tab w:val="left" w:pos="1440"/>
          <w:tab w:val="left" w:pos="5610"/>
        </w:tabs>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p>
    <w:p w:rsidR="00B0070A" w:rsidRDefault="00B0070A" w:rsidP="00B0070A">
      <w:pPr>
        <w:tabs>
          <w:tab w:val="left" w:pos="1440"/>
        </w:tabs>
        <w:spacing w:after="0"/>
        <w:jc w:val="right"/>
        <w:rPr>
          <w:rFonts w:ascii="Times New Roman" w:hAnsi="Times New Roman"/>
          <w:sz w:val="28"/>
          <w:szCs w:val="28"/>
        </w:rPr>
      </w:pP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sz w:val="28"/>
          <w:szCs w:val="28"/>
        </w:rPr>
        <w:t>УТВЕРЖДАЮ</w:t>
      </w:r>
    </w:p>
    <w:p w:rsidR="00B0070A" w:rsidRDefault="00B0070A" w:rsidP="00B0070A">
      <w:pPr>
        <w:tabs>
          <w:tab w:val="left" w:pos="1440"/>
        </w:tabs>
        <w:spacing w:after="0"/>
        <w:jc w:val="right"/>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       Директор техникума</w:t>
      </w:r>
    </w:p>
    <w:p w:rsidR="00B0070A" w:rsidRDefault="00B0070A" w:rsidP="00B0070A">
      <w:pPr>
        <w:tabs>
          <w:tab w:val="left" w:pos="1440"/>
        </w:tabs>
        <w:spacing w:after="0"/>
        <w:jc w:val="right"/>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__________Н.Н. Сайнакова</w:t>
      </w:r>
    </w:p>
    <w:p w:rsidR="00B0070A" w:rsidRDefault="00B0070A" w:rsidP="00B0070A">
      <w:pPr>
        <w:tabs>
          <w:tab w:val="left" w:pos="1440"/>
        </w:tabs>
        <w:spacing w:after="0"/>
        <w:jc w:val="right"/>
        <w:rPr>
          <w:rFonts w:ascii="Times New Roman" w:hAnsi="Times New Roman"/>
          <w:sz w:val="28"/>
          <w:szCs w:val="28"/>
        </w:rPr>
      </w:pP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 xml:space="preserve">«_____»____________2024г </w:t>
      </w:r>
    </w:p>
    <w:p w:rsidR="00B0070A" w:rsidRDefault="00B0070A" w:rsidP="00B0070A">
      <w:pPr>
        <w:ind w:left="390"/>
        <w:jc w:val="center"/>
        <w:rPr>
          <w:rFonts w:ascii="Times New Roman" w:hAnsi="Times New Roman"/>
          <w:b/>
          <w:sz w:val="28"/>
          <w:szCs w:val="28"/>
        </w:rPr>
      </w:pPr>
    </w:p>
    <w:p w:rsidR="00B0070A" w:rsidRDefault="00B0070A" w:rsidP="00B0070A">
      <w:pPr>
        <w:rPr>
          <w:rFonts w:ascii="Times New Roman" w:hAnsi="Times New Roman"/>
          <w:sz w:val="28"/>
          <w:szCs w:val="28"/>
        </w:rPr>
      </w:pPr>
    </w:p>
    <w:p w:rsidR="00B0070A" w:rsidRDefault="00B0070A" w:rsidP="00B0070A">
      <w:pPr>
        <w:widowControl w:val="0"/>
        <w:rPr>
          <w:rFonts w:ascii="Times New Roman" w:eastAsia="Courier New" w:hAnsi="Times New Roman"/>
          <w:b/>
          <w:color w:val="000000"/>
          <w:sz w:val="28"/>
          <w:szCs w:val="28"/>
          <w:lang w:bidi="ru-RU"/>
        </w:rPr>
      </w:pPr>
    </w:p>
    <w:p w:rsidR="00B0070A" w:rsidRDefault="00B0070A" w:rsidP="00B0070A">
      <w:pPr>
        <w:widowControl w:val="0"/>
        <w:jc w:val="center"/>
        <w:rPr>
          <w:rFonts w:ascii="Times New Roman" w:eastAsia="Courier New" w:hAnsi="Times New Roman"/>
          <w:b/>
          <w:color w:val="000000"/>
          <w:sz w:val="28"/>
          <w:szCs w:val="28"/>
          <w:lang w:bidi="ru-RU"/>
        </w:rPr>
      </w:pPr>
      <w:r>
        <w:rPr>
          <w:rFonts w:ascii="Times New Roman" w:eastAsia="Courier New" w:hAnsi="Times New Roman"/>
          <w:b/>
          <w:color w:val="000000"/>
          <w:sz w:val="28"/>
          <w:szCs w:val="28"/>
          <w:lang w:bidi="ru-RU"/>
        </w:rPr>
        <w:t xml:space="preserve">РАБОЧАЯ ПРОГРАММА </w:t>
      </w:r>
    </w:p>
    <w:p w:rsidR="00B0070A" w:rsidRDefault="00B0070A" w:rsidP="00B0070A">
      <w:pPr>
        <w:widowControl w:val="0"/>
        <w:jc w:val="center"/>
        <w:rPr>
          <w:rFonts w:ascii="Times New Roman" w:eastAsia="Courier New" w:hAnsi="Times New Roman"/>
          <w:b/>
          <w:color w:val="000000"/>
          <w:sz w:val="28"/>
          <w:szCs w:val="28"/>
          <w:lang w:bidi="ru-RU"/>
        </w:rPr>
      </w:pPr>
      <w:r>
        <w:rPr>
          <w:rFonts w:ascii="Times New Roman" w:eastAsia="Courier New" w:hAnsi="Times New Roman"/>
          <w:b/>
          <w:color w:val="000000"/>
          <w:sz w:val="28"/>
          <w:szCs w:val="28"/>
          <w:lang w:bidi="ru-RU"/>
        </w:rPr>
        <w:t>ПРОФЕССИОНАЛЬНОГО МОДУЛЯ</w:t>
      </w: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sz w:val="28"/>
          <w:szCs w:val="28"/>
        </w:rPr>
      </w:pPr>
      <w:r>
        <w:rPr>
          <w:rFonts w:ascii="Times New Roman" w:hAnsi="Times New Roman"/>
          <w:b/>
          <w:sz w:val="28"/>
          <w:szCs w:val="28"/>
        </w:rPr>
        <w:t xml:space="preserve">ПМ.02 </w:t>
      </w:r>
      <w:r>
        <w:rPr>
          <w:rFonts w:ascii="Times New Roman" w:hAnsi="Times New Roman"/>
          <w:b/>
          <w:sz w:val="24"/>
          <w:szCs w:val="24"/>
        </w:rPr>
        <w:t>В</w:t>
      </w:r>
      <w:r w:rsidRPr="002A5D21">
        <w:rPr>
          <w:rFonts w:ascii="Times New Roman" w:hAnsi="Times New Roman"/>
          <w:b/>
          <w:sz w:val="24"/>
          <w:szCs w:val="24"/>
        </w:rPr>
        <w:t>ЫПОЛНЕНИЕ РАБОТ ПО ПРОИЗВОДСТВУ, ПЕРВИЧНОЙ ОБРАБОТКЕ И ХРАНЕНИЮ ПРОДУКЦИИ ПЛОДОВЫХ И ЯГОДНЫХ КУЛЬТУР</w:t>
      </w:r>
    </w:p>
    <w:p w:rsidR="00B0070A" w:rsidRDefault="00B0070A" w:rsidP="00B0070A">
      <w:pPr>
        <w:spacing w:after="160" w:line="254" w:lineRule="auto"/>
        <w:jc w:val="center"/>
        <w:rPr>
          <w:rFonts w:ascii="Times New Roman" w:hAnsi="Times New Roman"/>
          <w:sz w:val="28"/>
          <w:szCs w:val="28"/>
        </w:rPr>
      </w:pPr>
      <w:r>
        <w:rPr>
          <w:rFonts w:ascii="Times New Roman" w:hAnsi="Times New Roman"/>
          <w:sz w:val="28"/>
          <w:szCs w:val="28"/>
        </w:rPr>
        <w:t>Профессия 35.01.26  Мастер растениеводства</w:t>
      </w:r>
    </w:p>
    <w:p w:rsidR="00B0070A" w:rsidRDefault="00B0070A" w:rsidP="00B0070A">
      <w:pPr>
        <w:spacing w:after="160" w:line="254" w:lineRule="auto"/>
        <w:jc w:val="center"/>
        <w:rPr>
          <w:rFonts w:ascii="Times New Roman" w:eastAsia="Courier New" w:hAnsi="Times New Roman"/>
          <w:color w:val="000000"/>
          <w:sz w:val="28"/>
          <w:szCs w:val="28"/>
          <w:lang w:bidi="ru-RU"/>
        </w:rPr>
      </w:pPr>
    </w:p>
    <w:p w:rsidR="00B0070A" w:rsidRDefault="00B0070A" w:rsidP="00B0070A">
      <w:pPr>
        <w:spacing w:after="160" w:line="254" w:lineRule="auto"/>
        <w:jc w:val="center"/>
        <w:rPr>
          <w:rFonts w:ascii="Times New Roman" w:eastAsia="Courier New" w:hAnsi="Times New Roman"/>
          <w:color w:val="000000"/>
          <w:sz w:val="28"/>
          <w:szCs w:val="28"/>
          <w:lang w:bidi="ru-RU"/>
        </w:rPr>
      </w:pPr>
    </w:p>
    <w:p w:rsidR="00B0070A" w:rsidRDefault="00B0070A" w:rsidP="00B0070A">
      <w:pPr>
        <w:spacing w:after="160" w:line="254" w:lineRule="auto"/>
        <w:jc w:val="center"/>
        <w:rPr>
          <w:rFonts w:ascii="Times New Roman" w:eastAsia="Courier New" w:hAnsi="Times New Roman"/>
          <w:color w:val="000000"/>
          <w:sz w:val="28"/>
          <w:szCs w:val="28"/>
          <w:lang w:bidi="ru-RU"/>
        </w:rPr>
      </w:pPr>
    </w:p>
    <w:p w:rsidR="00B0070A" w:rsidRDefault="00B0070A" w:rsidP="00B0070A">
      <w:pPr>
        <w:spacing w:after="160" w:line="254" w:lineRule="auto"/>
        <w:jc w:val="center"/>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rPr>
          <w:rFonts w:ascii="Times New Roman" w:eastAsia="Courier New" w:hAnsi="Times New Roman"/>
          <w:color w:val="000000"/>
          <w:sz w:val="28"/>
          <w:szCs w:val="28"/>
          <w:lang w:bidi="ru-RU"/>
        </w:rPr>
      </w:pPr>
    </w:p>
    <w:p w:rsidR="00B0070A" w:rsidRDefault="00B0070A" w:rsidP="00B0070A">
      <w:pPr>
        <w:spacing w:after="160" w:line="254" w:lineRule="auto"/>
        <w:jc w:val="center"/>
        <w:rPr>
          <w:rFonts w:ascii="Times New Roman" w:eastAsia="Courier New" w:hAnsi="Times New Roman"/>
          <w:color w:val="000000"/>
          <w:sz w:val="28"/>
          <w:szCs w:val="28"/>
          <w:lang w:bidi="ru-RU"/>
        </w:rPr>
      </w:pPr>
      <w:r>
        <w:rPr>
          <w:rFonts w:ascii="Times New Roman" w:eastAsia="Courier New" w:hAnsi="Times New Roman"/>
          <w:color w:val="000000"/>
          <w:sz w:val="28"/>
          <w:szCs w:val="28"/>
          <w:lang w:bidi="ru-RU"/>
        </w:rPr>
        <w:t>с. Кривошеино  2024 г.</w:t>
      </w: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i/>
          <w:color w:val="000000"/>
          <w:sz w:val="28"/>
          <w:szCs w:val="28"/>
          <w:vertAlign w:val="superscript"/>
          <w:lang w:bidi="ru-RU"/>
        </w:rPr>
      </w:pPr>
      <w:r>
        <w:rPr>
          <w:rFonts w:ascii="Times New Roman" w:hAnsi="Times New Roman"/>
          <w:color w:val="000000"/>
          <w:sz w:val="28"/>
          <w:szCs w:val="28"/>
          <w:lang w:bidi="ru-RU"/>
        </w:rPr>
        <w:lastRenderedPageBreak/>
        <w:t xml:space="preserve">Рабочая программа профессионального модуля составлена на основе Федерального государственного образовательного стандарта (далее – ФГОС) по специальности (специальностям) среднего профессионального образования (далее СПО) </w:t>
      </w:r>
      <w:r>
        <w:rPr>
          <w:rFonts w:ascii="Times New Roman" w:hAnsi="Times New Roman"/>
          <w:sz w:val="28"/>
          <w:szCs w:val="28"/>
        </w:rPr>
        <w:t>35.01.26  Мастер растениеводства</w:t>
      </w: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rFonts w:ascii="Times New Roman" w:hAnsi="Times New Roman"/>
          <w:i/>
          <w:color w:val="000000"/>
          <w:sz w:val="28"/>
          <w:szCs w:val="28"/>
          <w:lang w:bidi="ru-RU"/>
        </w:rPr>
      </w:pP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i/>
          <w:color w:val="000000"/>
          <w:sz w:val="28"/>
          <w:szCs w:val="28"/>
          <w:vertAlign w:val="superscript"/>
          <w:lang w:bidi="ru-RU"/>
        </w:rPr>
      </w:pP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color w:val="000000"/>
          <w:sz w:val="28"/>
          <w:szCs w:val="28"/>
          <w:lang w:bidi="ru-RU"/>
        </w:rPr>
      </w:pPr>
      <w:r>
        <w:rPr>
          <w:rFonts w:ascii="Times New Roman" w:hAnsi="Times New Roman"/>
          <w:color w:val="000000"/>
          <w:sz w:val="28"/>
          <w:szCs w:val="28"/>
          <w:lang w:bidi="ru-RU"/>
        </w:rPr>
        <w:t>Образовательная организация:</w:t>
      </w: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rFonts w:ascii="Times New Roman" w:hAnsi="Times New Roman"/>
          <w:color w:val="000000"/>
          <w:sz w:val="28"/>
          <w:szCs w:val="28"/>
          <w:lang w:bidi="ru-RU"/>
        </w:rPr>
      </w:pPr>
      <w:r>
        <w:rPr>
          <w:rFonts w:ascii="Times New Roman" w:eastAsia="Courier New" w:hAnsi="Times New Roman"/>
          <w:color w:val="000000"/>
          <w:sz w:val="28"/>
          <w:szCs w:val="28"/>
          <w:lang w:bidi="ru-RU"/>
        </w:rPr>
        <w:t>Областное  государственное  бюджетное профессиональное образовательное  учреждение Томской  области «Кривошеинский агропромышленный техникум».</w:t>
      </w:r>
    </w:p>
    <w:p w:rsidR="00B0070A" w:rsidRDefault="00B0070A" w:rsidP="00B0070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8"/>
          <w:szCs w:val="28"/>
          <w:lang w:bidi="ru-RU"/>
        </w:rPr>
      </w:pPr>
    </w:p>
    <w:p w:rsidR="00B0070A" w:rsidRDefault="00B0070A" w:rsidP="00B0070A">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olor w:val="000000"/>
          <w:sz w:val="28"/>
          <w:szCs w:val="28"/>
          <w:lang w:bidi="ru-RU"/>
        </w:rPr>
      </w:pPr>
      <w:r>
        <w:rPr>
          <w:rFonts w:ascii="Times New Roman" w:hAnsi="Times New Roman"/>
          <w:color w:val="000000"/>
          <w:sz w:val="28"/>
          <w:szCs w:val="28"/>
          <w:lang w:bidi="ru-RU"/>
        </w:rPr>
        <w:t xml:space="preserve">Разработчики  рабочей программы:        Егоров Р.А., Филатов С.Д. </w:t>
      </w:r>
    </w:p>
    <w:p w:rsidR="00B0070A" w:rsidRDefault="00B0070A" w:rsidP="00B0070A">
      <w:pPr>
        <w:widowControl w:val="0"/>
        <w:tabs>
          <w:tab w:val="left" w:pos="6420"/>
        </w:tabs>
        <w:suppressAutoHyphens/>
        <w:ind w:left="284"/>
        <w:rPr>
          <w:rFonts w:ascii="Times New Roman" w:hAnsi="Times New Roman"/>
          <w:color w:val="000000"/>
          <w:sz w:val="28"/>
          <w:szCs w:val="28"/>
          <w:lang w:bidi="ru-RU"/>
        </w:rPr>
      </w:pPr>
    </w:p>
    <w:p w:rsidR="00B0070A" w:rsidRDefault="00B0070A" w:rsidP="00B0070A">
      <w:pPr>
        <w:widowControl w:val="0"/>
        <w:tabs>
          <w:tab w:val="left" w:pos="6420"/>
        </w:tabs>
        <w:suppressAutoHyphens/>
        <w:ind w:left="284"/>
        <w:rPr>
          <w:rFonts w:ascii="Times New Roman" w:hAnsi="Times New Roman"/>
          <w:color w:val="000000"/>
          <w:sz w:val="28"/>
          <w:szCs w:val="28"/>
          <w:lang w:bidi="ru-RU"/>
        </w:rPr>
      </w:pPr>
    </w:p>
    <w:p w:rsidR="00B0070A" w:rsidRDefault="00B0070A" w:rsidP="00B0070A">
      <w:pPr>
        <w:widowControl w:val="0"/>
        <w:tabs>
          <w:tab w:val="left" w:pos="6420"/>
        </w:tabs>
        <w:suppressAutoHyphens/>
        <w:ind w:left="284"/>
        <w:rPr>
          <w:rFonts w:ascii="Times New Roman" w:hAnsi="Times New Roman"/>
          <w:color w:val="000000"/>
          <w:sz w:val="28"/>
          <w:szCs w:val="28"/>
          <w:lang w:bidi="ru-RU"/>
        </w:rPr>
      </w:pPr>
    </w:p>
    <w:p w:rsidR="00B0070A" w:rsidRDefault="00B0070A" w:rsidP="00B0070A">
      <w:pPr>
        <w:widowControl w:val="0"/>
        <w:tabs>
          <w:tab w:val="left" w:pos="6420"/>
        </w:tabs>
        <w:suppressAutoHyphens/>
        <w:ind w:left="284"/>
        <w:rPr>
          <w:rFonts w:ascii="Times New Roman" w:hAnsi="Times New Roman"/>
          <w:color w:val="000000"/>
          <w:sz w:val="28"/>
          <w:szCs w:val="28"/>
          <w:lang w:bidi="ru-RU"/>
        </w:rPr>
      </w:pPr>
      <w:r>
        <w:rPr>
          <w:rFonts w:ascii="Times New Roman" w:hAnsi="Times New Roman"/>
          <w:color w:val="000000"/>
          <w:sz w:val="28"/>
          <w:szCs w:val="28"/>
          <w:lang w:bidi="ru-RU"/>
        </w:rPr>
        <w:t>Согласовано                    А.В. Татарникова, методист</w:t>
      </w:r>
    </w:p>
    <w:p w:rsidR="00B0070A" w:rsidRDefault="00B0070A" w:rsidP="00B0070A">
      <w:pPr>
        <w:rPr>
          <w:rFonts w:ascii="Times New Roman" w:hAnsi="Times New Roman"/>
          <w:sz w:val="28"/>
          <w:szCs w:val="28"/>
        </w:rPr>
      </w:pPr>
    </w:p>
    <w:p w:rsidR="00B0070A" w:rsidRDefault="00B0070A" w:rsidP="00B0070A">
      <w:pPr>
        <w:rPr>
          <w:rFonts w:ascii="Times New Roman" w:hAnsi="Times New Roman"/>
          <w:sz w:val="28"/>
          <w:szCs w:val="28"/>
        </w:rPr>
      </w:pPr>
    </w:p>
    <w:p w:rsidR="00B0070A" w:rsidRDefault="00B0070A" w:rsidP="00B0070A">
      <w:pPr>
        <w:rPr>
          <w:rFonts w:ascii="Times New Roman" w:hAnsi="Times New Roman"/>
          <w:sz w:val="28"/>
          <w:szCs w:val="28"/>
        </w:rPr>
      </w:pPr>
    </w:p>
    <w:p w:rsidR="00B0070A" w:rsidRDefault="00B0070A" w:rsidP="00B0070A">
      <w:pPr>
        <w:rPr>
          <w:rFonts w:ascii="Times New Roman" w:hAnsi="Times New Roman"/>
          <w:sz w:val="28"/>
          <w:szCs w:val="28"/>
        </w:rPr>
      </w:pPr>
      <w:r>
        <w:rPr>
          <w:rFonts w:ascii="Times New Roman" w:hAnsi="Times New Roman"/>
          <w:sz w:val="28"/>
          <w:szCs w:val="28"/>
        </w:rPr>
        <w:t>Рассмотрено на заседании</w:t>
      </w:r>
    </w:p>
    <w:p w:rsidR="00B0070A" w:rsidRDefault="00B0070A" w:rsidP="00B0070A">
      <w:pPr>
        <w:rPr>
          <w:rFonts w:ascii="Times New Roman" w:hAnsi="Times New Roman"/>
          <w:sz w:val="28"/>
          <w:szCs w:val="28"/>
        </w:rPr>
      </w:pPr>
      <w:r>
        <w:rPr>
          <w:rFonts w:ascii="Times New Roman" w:hAnsi="Times New Roman"/>
          <w:sz w:val="28"/>
          <w:szCs w:val="28"/>
        </w:rPr>
        <w:t>Методического объединения преподавателей техникума</w:t>
      </w:r>
    </w:p>
    <w:p w:rsidR="00B0070A" w:rsidRDefault="00B0070A" w:rsidP="00B0070A">
      <w:pPr>
        <w:rPr>
          <w:rFonts w:ascii="Times New Roman" w:hAnsi="Times New Roman"/>
          <w:sz w:val="28"/>
          <w:szCs w:val="28"/>
        </w:rPr>
      </w:pPr>
      <w:r>
        <w:rPr>
          <w:rFonts w:ascii="Times New Roman" w:hAnsi="Times New Roman"/>
          <w:sz w:val="28"/>
          <w:szCs w:val="28"/>
        </w:rPr>
        <w:t>Протокол №__________от______________2024г.</w:t>
      </w:r>
    </w:p>
    <w:p w:rsidR="00B0070A" w:rsidRDefault="00B0070A" w:rsidP="00B0070A">
      <w:pPr>
        <w:rPr>
          <w:rFonts w:ascii="Times New Roman" w:hAnsi="Times New Roman"/>
          <w:sz w:val="28"/>
          <w:szCs w:val="28"/>
        </w:rPr>
      </w:pPr>
      <w:r>
        <w:rPr>
          <w:rFonts w:ascii="Times New Roman" w:hAnsi="Times New Roman"/>
          <w:sz w:val="28"/>
          <w:szCs w:val="28"/>
        </w:rPr>
        <w:t>Руководитель МО_________________Х.А. Попова</w:t>
      </w:r>
    </w:p>
    <w:p w:rsidR="00B0070A" w:rsidRDefault="00B0070A" w:rsidP="00B0070A">
      <w:pPr>
        <w:rPr>
          <w:rFonts w:ascii="Times New Roman" w:hAnsi="Times New Roman"/>
          <w:bCs/>
          <w:sz w:val="28"/>
          <w:szCs w:val="28"/>
        </w:rPr>
      </w:pPr>
    </w:p>
    <w:p w:rsidR="00B0070A" w:rsidRDefault="00B0070A" w:rsidP="00B0070A">
      <w:pPr>
        <w:jc w:val="both"/>
        <w:rPr>
          <w:rFonts w:ascii="Times New Roman" w:hAnsi="Times New Roman"/>
          <w:sz w:val="28"/>
          <w:szCs w:val="28"/>
        </w:rPr>
      </w:pPr>
    </w:p>
    <w:p w:rsidR="00B0070A" w:rsidRDefault="00B0070A" w:rsidP="00B0070A">
      <w:pPr>
        <w:jc w:val="both"/>
        <w:rPr>
          <w:rFonts w:ascii="Times New Roman" w:hAnsi="Times New Roman"/>
          <w:sz w:val="28"/>
          <w:szCs w:val="28"/>
        </w:rPr>
      </w:pPr>
    </w:p>
    <w:p w:rsidR="00B0070A" w:rsidRDefault="00B0070A" w:rsidP="00B0070A">
      <w:pPr>
        <w:jc w:val="both"/>
        <w:rPr>
          <w:rFonts w:ascii="Times New Roman" w:hAnsi="Times New Roman"/>
          <w:sz w:val="28"/>
          <w:szCs w:val="28"/>
        </w:rPr>
      </w:pPr>
    </w:p>
    <w:p w:rsidR="00B0070A" w:rsidRDefault="00B0070A" w:rsidP="00B0070A">
      <w:pPr>
        <w:spacing w:after="0"/>
        <w:rPr>
          <w:rFonts w:ascii="Times New Roman" w:hAnsi="Times New Roman"/>
          <w:b/>
          <w:sz w:val="28"/>
          <w:szCs w:val="28"/>
        </w:rPr>
        <w:sectPr w:rsidR="00B0070A">
          <w:pgSz w:w="11906" w:h="16838"/>
          <w:pgMar w:top="1134" w:right="567" w:bottom="1134" w:left="1701" w:header="709" w:footer="709" w:gutter="0"/>
          <w:cols w:space="720"/>
        </w:sectPr>
      </w:pPr>
    </w:p>
    <w:p w:rsidR="000C1731" w:rsidRDefault="000C1731" w:rsidP="000C1731">
      <w:pPr>
        <w:spacing w:after="0"/>
        <w:jc w:val="center"/>
        <w:rPr>
          <w:rFonts w:ascii="Times New Roman" w:eastAsiaTheme="minorHAnsi" w:hAnsi="Times New Roman"/>
          <w:b/>
          <w:i/>
          <w:sz w:val="24"/>
          <w:szCs w:val="24"/>
          <w:lang w:eastAsia="en-US"/>
        </w:rPr>
      </w:pPr>
      <w:r w:rsidRPr="00AB2605">
        <w:rPr>
          <w:rFonts w:ascii="Times New Roman" w:eastAsiaTheme="minorHAnsi" w:hAnsi="Times New Roman"/>
          <w:b/>
          <w:i/>
          <w:sz w:val="24"/>
          <w:szCs w:val="24"/>
          <w:lang w:eastAsia="en-US"/>
        </w:rPr>
        <w:lastRenderedPageBreak/>
        <w:t>СОДЕРЖАНИЕ</w:t>
      </w:r>
    </w:p>
    <w:p w:rsidR="000C1731" w:rsidRDefault="000C1731" w:rsidP="000C1731">
      <w:pPr>
        <w:spacing w:after="0"/>
        <w:jc w:val="both"/>
        <w:rPr>
          <w:rFonts w:ascii="Times New Roman" w:eastAsiaTheme="minorHAnsi" w:hAnsi="Times New Roman"/>
          <w:b/>
          <w:i/>
          <w:sz w:val="24"/>
          <w:szCs w:val="24"/>
          <w:lang w:eastAsia="en-US"/>
        </w:rPr>
      </w:pPr>
    </w:p>
    <w:tbl>
      <w:tblPr>
        <w:tblW w:w="0" w:type="auto"/>
        <w:tblLook w:val="01E0" w:firstRow="1" w:lastRow="1" w:firstColumn="1" w:lastColumn="1" w:noHBand="0" w:noVBand="0"/>
      </w:tblPr>
      <w:tblGrid>
        <w:gridCol w:w="7501"/>
        <w:gridCol w:w="1854"/>
      </w:tblGrid>
      <w:tr w:rsidR="000C1731" w:rsidRPr="00AB2605" w:rsidTr="00FA772C">
        <w:tc>
          <w:tcPr>
            <w:tcW w:w="7501" w:type="dxa"/>
          </w:tcPr>
          <w:p w:rsidR="000C1731" w:rsidRPr="00AB2605" w:rsidRDefault="000C1731" w:rsidP="00FA772C">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 xml:space="preserve">ОБЩАЯ ХАРАКТЕРИСТИКА </w:t>
            </w:r>
            <w:r w:rsidRPr="00AB2605">
              <w:rPr>
                <w:rFonts w:ascii="Times New Roman" w:eastAsiaTheme="minorHAnsi" w:hAnsi="Times New Roman" w:cstheme="minorBidi"/>
                <w:b/>
                <w:color w:val="000000"/>
                <w:sz w:val="24"/>
                <w:szCs w:val="24"/>
                <w:lang w:eastAsia="en-US"/>
              </w:rPr>
              <w:t xml:space="preserve">РАБОЧЕЙ </w:t>
            </w:r>
            <w:r w:rsidRPr="00AB2605">
              <w:rPr>
                <w:rFonts w:ascii="Times New Roman" w:eastAsiaTheme="minorHAnsi" w:hAnsi="Times New Roman" w:cstheme="minorBidi"/>
                <w:b/>
                <w:sz w:val="24"/>
                <w:szCs w:val="24"/>
                <w:lang w:eastAsia="en-US"/>
              </w:rPr>
              <w:t>ПРОГРАММЫ ПРОФЕССИОНАЛЬНОГО МОДУЛЯ</w:t>
            </w:r>
          </w:p>
        </w:tc>
        <w:tc>
          <w:tcPr>
            <w:tcW w:w="1854" w:type="dxa"/>
          </w:tcPr>
          <w:p w:rsidR="000C1731" w:rsidRPr="00AB2605" w:rsidRDefault="000C1731" w:rsidP="00FA772C">
            <w:pPr>
              <w:rPr>
                <w:rFonts w:ascii="Times New Roman" w:eastAsiaTheme="minorHAnsi" w:hAnsi="Times New Roman" w:cstheme="minorBidi"/>
                <w:b/>
                <w:sz w:val="24"/>
                <w:szCs w:val="24"/>
                <w:lang w:eastAsia="en-US"/>
              </w:rPr>
            </w:pPr>
          </w:p>
        </w:tc>
      </w:tr>
      <w:tr w:rsidR="000C1731" w:rsidRPr="00AB2605" w:rsidTr="00FA772C">
        <w:tc>
          <w:tcPr>
            <w:tcW w:w="7501" w:type="dxa"/>
          </w:tcPr>
          <w:p w:rsidR="000C1731" w:rsidRPr="00AB2605" w:rsidRDefault="000C1731" w:rsidP="00FA772C">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СТРУКТУРА И СОДЕРЖАНИЕ ПРОФЕССИОНАЛЬНОГО МОДУЛЯ</w:t>
            </w:r>
          </w:p>
          <w:p w:rsidR="000C1731" w:rsidRPr="00AB2605" w:rsidRDefault="000C1731" w:rsidP="00FA772C">
            <w:pPr>
              <w:numPr>
                <w:ilvl w:val="0"/>
                <w:numId w:val="22"/>
              </w:numPr>
              <w:tabs>
                <w:tab w:val="num" w:pos="284"/>
              </w:tabs>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УСЛОВИЯ РЕАЛИЗАЦИИ ПРОФЕССИОНАЛЬНОГО МОДУЛЯ</w:t>
            </w:r>
          </w:p>
        </w:tc>
        <w:tc>
          <w:tcPr>
            <w:tcW w:w="1854" w:type="dxa"/>
          </w:tcPr>
          <w:p w:rsidR="000C1731" w:rsidRPr="00AB2605" w:rsidRDefault="000C1731" w:rsidP="00FA772C">
            <w:pPr>
              <w:rPr>
                <w:rFonts w:ascii="Times New Roman" w:eastAsiaTheme="minorHAnsi" w:hAnsi="Times New Roman" w:cstheme="minorBidi"/>
                <w:b/>
                <w:sz w:val="24"/>
                <w:szCs w:val="24"/>
                <w:lang w:eastAsia="en-US"/>
              </w:rPr>
            </w:pPr>
          </w:p>
        </w:tc>
      </w:tr>
      <w:tr w:rsidR="000C1731" w:rsidRPr="00AB2605" w:rsidTr="00FA772C">
        <w:tc>
          <w:tcPr>
            <w:tcW w:w="7501" w:type="dxa"/>
          </w:tcPr>
          <w:p w:rsidR="000C1731" w:rsidRPr="00AB2605" w:rsidRDefault="000C1731" w:rsidP="00FA772C">
            <w:pPr>
              <w:numPr>
                <w:ilvl w:val="0"/>
                <w:numId w:val="22"/>
              </w:numPr>
              <w:suppressAutoHyphens/>
              <w:rPr>
                <w:rFonts w:ascii="Times New Roman" w:eastAsiaTheme="minorHAnsi" w:hAnsi="Times New Roman" w:cstheme="minorBidi"/>
                <w:b/>
                <w:sz w:val="24"/>
                <w:szCs w:val="24"/>
                <w:lang w:eastAsia="en-US"/>
              </w:rPr>
            </w:pPr>
            <w:r w:rsidRPr="00AB2605">
              <w:rPr>
                <w:rFonts w:ascii="Times New Roman" w:eastAsiaTheme="minorHAnsi" w:hAnsi="Times New Roman" w:cstheme="minorBidi"/>
                <w:b/>
                <w:sz w:val="24"/>
                <w:szCs w:val="24"/>
                <w:lang w:eastAsia="en-US"/>
              </w:rPr>
              <w:t>КОНТРОЛЬ И ОЦЕНКА РЕЗУЛЬТАТОВ ОСВОЕНИЯ ПРОФЕССИОНАЛЬНОГО МОДУЛЯ</w:t>
            </w:r>
          </w:p>
          <w:p w:rsidR="000C1731" w:rsidRPr="00AB2605" w:rsidRDefault="000C1731" w:rsidP="00FA772C">
            <w:pPr>
              <w:suppressAutoHyphens/>
              <w:rPr>
                <w:rFonts w:ascii="Times New Roman" w:eastAsiaTheme="minorHAnsi" w:hAnsi="Times New Roman" w:cstheme="minorBidi"/>
                <w:b/>
                <w:sz w:val="24"/>
                <w:szCs w:val="24"/>
                <w:lang w:eastAsia="en-US"/>
              </w:rPr>
            </w:pPr>
          </w:p>
        </w:tc>
        <w:tc>
          <w:tcPr>
            <w:tcW w:w="1854" w:type="dxa"/>
          </w:tcPr>
          <w:p w:rsidR="000C1731" w:rsidRPr="00AB2605" w:rsidRDefault="000C1731" w:rsidP="00FA772C">
            <w:pPr>
              <w:rPr>
                <w:rFonts w:ascii="Times New Roman" w:eastAsiaTheme="minorHAnsi" w:hAnsi="Times New Roman" w:cstheme="minorBidi"/>
                <w:b/>
                <w:sz w:val="24"/>
                <w:szCs w:val="24"/>
                <w:lang w:eastAsia="en-US"/>
              </w:rPr>
            </w:pPr>
          </w:p>
        </w:tc>
      </w:tr>
    </w:tbl>
    <w:p w:rsidR="000C1731" w:rsidRPr="00AB2605" w:rsidRDefault="000C1731" w:rsidP="000C1731">
      <w:pPr>
        <w:spacing w:after="0"/>
        <w:jc w:val="center"/>
        <w:rPr>
          <w:rFonts w:ascii="Times New Roman" w:eastAsiaTheme="minorHAnsi" w:hAnsi="Times New Roman"/>
          <w:b/>
          <w:i/>
          <w:sz w:val="24"/>
          <w:szCs w:val="24"/>
          <w:lang w:eastAsia="en-US"/>
        </w:rPr>
      </w:pPr>
    </w:p>
    <w:p w:rsidR="000C1731" w:rsidRPr="00AB2605" w:rsidRDefault="000C1731" w:rsidP="000C1731">
      <w:pPr>
        <w:spacing w:after="0"/>
        <w:rPr>
          <w:rFonts w:ascii="Times New Roman" w:eastAsiaTheme="minorHAnsi" w:hAnsi="Times New Roman"/>
          <w:b/>
          <w:i/>
          <w:sz w:val="24"/>
          <w:szCs w:val="24"/>
          <w:lang w:eastAsia="en-US"/>
        </w:rPr>
      </w:pPr>
    </w:p>
    <w:p w:rsidR="000C1731" w:rsidRPr="00AB2605" w:rsidRDefault="000C1731" w:rsidP="000C1731">
      <w:pPr>
        <w:spacing w:after="0" w:line="240" w:lineRule="auto"/>
        <w:rPr>
          <w:rFonts w:ascii="Times New Roman" w:eastAsiaTheme="minorHAnsi" w:hAnsi="Times New Roman" w:cstheme="minorBidi"/>
          <w:b/>
          <w:i/>
          <w:sz w:val="24"/>
          <w:szCs w:val="24"/>
          <w:lang w:eastAsia="en-US"/>
        </w:rPr>
        <w:sectPr w:rsidR="000C1731" w:rsidRPr="00AB2605" w:rsidSect="00FA772C">
          <w:pgSz w:w="11907" w:h="16840"/>
          <w:pgMar w:top="1134" w:right="851" w:bottom="992" w:left="1418" w:header="709" w:footer="709" w:gutter="0"/>
          <w:cols w:space="720"/>
        </w:sectPr>
      </w:pPr>
    </w:p>
    <w:p w:rsidR="000C1731" w:rsidRPr="00101802" w:rsidRDefault="000C1731" w:rsidP="000C1731">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lastRenderedPageBreak/>
        <w:t xml:space="preserve">1. ОБЩАЯ ХАРАКТЕРИСТИКА </w:t>
      </w:r>
      <w:r w:rsidRPr="00101802">
        <w:rPr>
          <w:rFonts w:ascii="Times New Roman" w:eastAsiaTheme="minorHAnsi" w:hAnsi="Times New Roman" w:cstheme="minorBidi"/>
          <w:b/>
          <w:color w:val="000000"/>
          <w:sz w:val="24"/>
          <w:szCs w:val="24"/>
          <w:lang w:eastAsia="en-US"/>
        </w:rPr>
        <w:t>РАБОЧЕЙ ПРОГРАММЫ</w:t>
      </w:r>
    </w:p>
    <w:p w:rsidR="000C1731" w:rsidRPr="00101802" w:rsidRDefault="000C1731" w:rsidP="000C1731">
      <w:pPr>
        <w:spacing w:after="0"/>
        <w:jc w:val="center"/>
        <w:rPr>
          <w:rFonts w:ascii="Times New Roman" w:eastAsiaTheme="minorHAnsi" w:hAnsi="Times New Roman" w:cstheme="minorBidi"/>
          <w:b/>
          <w:sz w:val="24"/>
          <w:szCs w:val="24"/>
          <w:lang w:eastAsia="en-US"/>
        </w:rPr>
      </w:pPr>
      <w:r w:rsidRPr="00101802">
        <w:rPr>
          <w:rFonts w:ascii="Times New Roman" w:eastAsiaTheme="minorHAnsi" w:hAnsi="Times New Roman" w:cstheme="minorBidi"/>
          <w:b/>
          <w:sz w:val="24"/>
          <w:szCs w:val="24"/>
          <w:lang w:eastAsia="en-US"/>
        </w:rPr>
        <w:t>ПРОФЕССИОНАЛЬНОГО МОДУЛЯ</w:t>
      </w:r>
    </w:p>
    <w:p w:rsidR="000C1731" w:rsidRPr="00A3657F" w:rsidRDefault="000C1731" w:rsidP="000C1731">
      <w:pPr>
        <w:spacing w:after="0"/>
        <w:jc w:val="center"/>
        <w:rPr>
          <w:rFonts w:ascii="Times New Roman" w:hAnsi="Times New Roman"/>
          <w:b/>
          <w:sz w:val="24"/>
          <w:szCs w:val="24"/>
        </w:rPr>
      </w:pPr>
      <w:r w:rsidRPr="00A3657F">
        <w:rPr>
          <w:rFonts w:ascii="Times New Roman" w:hAnsi="Times New Roman"/>
          <w:b/>
          <w:sz w:val="24"/>
          <w:szCs w:val="24"/>
        </w:rPr>
        <w:t>«</w:t>
      </w:r>
      <w:r>
        <w:rPr>
          <w:rFonts w:ascii="Times New Roman" w:hAnsi="Times New Roman"/>
          <w:b/>
          <w:sz w:val="24"/>
          <w:szCs w:val="24"/>
        </w:rPr>
        <w:t xml:space="preserve">ПМ.01 </w:t>
      </w:r>
      <w:r w:rsidRPr="002A5D21">
        <w:rPr>
          <w:rFonts w:ascii="Times New Roman" w:hAnsi="Times New Roman"/>
          <w:b/>
          <w:sz w:val="24"/>
          <w:szCs w:val="24"/>
        </w:rPr>
        <w:t>Выполнение работ по производству, первичной обработке и хранению продукции плодовых и ягодных культур</w:t>
      </w:r>
      <w:r w:rsidRPr="00A3657F">
        <w:rPr>
          <w:rFonts w:ascii="Times New Roman" w:hAnsi="Times New Roman"/>
          <w:b/>
          <w:sz w:val="24"/>
          <w:szCs w:val="24"/>
        </w:rPr>
        <w:t>»</w:t>
      </w:r>
    </w:p>
    <w:p w:rsidR="000C1731" w:rsidRPr="00A3657F" w:rsidRDefault="000C1731" w:rsidP="000C1731">
      <w:pPr>
        <w:suppressAutoHyphens/>
        <w:spacing w:after="0"/>
        <w:ind w:firstLine="709"/>
        <w:rPr>
          <w:rFonts w:ascii="Times New Roman" w:hAnsi="Times New Roman"/>
          <w:b/>
          <w:sz w:val="24"/>
          <w:szCs w:val="24"/>
        </w:rPr>
      </w:pPr>
      <w:r w:rsidRPr="00A3657F">
        <w:rPr>
          <w:rFonts w:ascii="Times New Roman" w:hAnsi="Times New Roman"/>
          <w:b/>
          <w:sz w:val="24"/>
          <w:szCs w:val="24"/>
        </w:rPr>
        <w:t xml:space="preserve">1.1. Цель и планируемые результаты освоения профессионального модуля </w:t>
      </w:r>
    </w:p>
    <w:p w:rsidR="000C1731" w:rsidRPr="00A3657F" w:rsidRDefault="000C1731" w:rsidP="000C1731">
      <w:pPr>
        <w:suppressAutoHyphens/>
        <w:spacing w:after="0"/>
        <w:ind w:firstLine="709"/>
        <w:jc w:val="both"/>
        <w:rPr>
          <w:rFonts w:ascii="Times New Roman" w:hAnsi="Times New Roman"/>
          <w:sz w:val="24"/>
          <w:szCs w:val="24"/>
        </w:rPr>
      </w:pPr>
      <w:r w:rsidRPr="00A3657F">
        <w:rPr>
          <w:rFonts w:ascii="Times New Roman" w:hAnsi="Times New Roman"/>
          <w:sz w:val="24"/>
          <w:szCs w:val="24"/>
        </w:rPr>
        <w:t xml:space="preserve">В результате изучения профессионального модуля обучающийся должен освоить основной вид деятельности </w:t>
      </w:r>
      <w:r w:rsidRPr="00567C36">
        <w:rPr>
          <w:rFonts w:ascii="Times New Roman" w:hAnsi="Times New Roman"/>
          <w:sz w:val="24"/>
          <w:szCs w:val="24"/>
        </w:rPr>
        <w:t>«</w:t>
      </w:r>
      <w:r>
        <w:rPr>
          <w:rFonts w:ascii="Times New Roman" w:hAnsi="Times New Roman"/>
          <w:sz w:val="24"/>
          <w:szCs w:val="24"/>
        </w:rPr>
        <w:t>в</w:t>
      </w:r>
      <w:r w:rsidRPr="002A5D21">
        <w:rPr>
          <w:rFonts w:ascii="Times New Roman" w:hAnsi="Times New Roman"/>
          <w:sz w:val="24"/>
          <w:szCs w:val="24"/>
        </w:rPr>
        <w:t>ыполнение работ по производству, первичной обработке и хранению продукции плодовых и ягодных культур</w:t>
      </w:r>
      <w:r w:rsidRPr="00567C36">
        <w:rPr>
          <w:rFonts w:ascii="Times New Roman" w:hAnsi="Times New Roman"/>
          <w:bCs/>
          <w:sz w:val="24"/>
          <w:szCs w:val="24"/>
        </w:rPr>
        <w:t>»</w:t>
      </w:r>
      <w:r w:rsidRPr="00A3657F">
        <w:rPr>
          <w:rFonts w:ascii="Times New Roman" w:hAnsi="Times New Roman"/>
          <w:b/>
          <w:bCs/>
        </w:rPr>
        <w:t xml:space="preserve"> </w:t>
      </w:r>
      <w:r w:rsidRPr="00A3657F">
        <w:rPr>
          <w:rFonts w:ascii="Times New Roman" w:hAnsi="Times New Roman"/>
          <w:sz w:val="24"/>
          <w:szCs w:val="24"/>
        </w:rPr>
        <w:t>и соответствующие ему общие компетенции и профессиональные компетенции:</w:t>
      </w:r>
    </w:p>
    <w:p w:rsidR="000C1731" w:rsidRPr="00A3657F" w:rsidRDefault="000C1731" w:rsidP="000C1731">
      <w:pPr>
        <w:numPr>
          <w:ilvl w:val="2"/>
          <w:numId w:val="23"/>
        </w:numPr>
        <w:spacing w:after="0"/>
        <w:jc w:val="both"/>
        <w:rPr>
          <w:rFonts w:ascii="Times New Roman" w:eastAsiaTheme="minorHAnsi" w:hAnsi="Times New Roman" w:cstheme="minorBidi"/>
          <w:sz w:val="24"/>
          <w:szCs w:val="24"/>
          <w:lang w:eastAsia="en-US"/>
        </w:rPr>
      </w:pPr>
      <w:r w:rsidRPr="00A3657F">
        <w:rPr>
          <w:rFonts w:ascii="Times New Roman" w:eastAsiaTheme="minorHAnsi" w:hAnsi="Times New Roman" w:cstheme="minorBidi"/>
          <w:sz w:val="24"/>
          <w:szCs w:val="24"/>
          <w:lang w:eastAsia="en-US"/>
        </w:rPr>
        <w:t>Перечень общих компетенций</w:t>
      </w:r>
      <w:r w:rsidRPr="00A3657F">
        <w:rPr>
          <w:rFonts w:asciiTheme="minorHAnsi" w:eastAsiaTheme="minorHAnsi" w:hAnsiTheme="minorHAnsi"/>
          <w:vertAlign w:val="superscript"/>
          <w:lang w:eastAsia="en-US"/>
        </w:rPr>
        <w:footnoteReference w:id="1"/>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3"/>
        <w:gridCol w:w="8461"/>
      </w:tblGrid>
      <w:tr w:rsidR="000C1731" w:rsidRPr="00567C36" w:rsidTr="00FA772C">
        <w:tc>
          <w:tcPr>
            <w:tcW w:w="1173" w:type="dxa"/>
          </w:tcPr>
          <w:p w:rsidR="000C1731" w:rsidRPr="00567C36" w:rsidRDefault="000C1731" w:rsidP="00FA772C">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8461" w:type="dxa"/>
          </w:tcPr>
          <w:p w:rsidR="000C1731" w:rsidRPr="00567C36" w:rsidRDefault="000C1731" w:rsidP="00FA772C">
            <w:pPr>
              <w:spacing w:after="0" w:line="240" w:lineRule="auto"/>
              <w:jc w:val="center"/>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общих компетенций</w:t>
            </w:r>
          </w:p>
        </w:tc>
      </w:tr>
      <w:tr w:rsidR="000C1731" w:rsidRPr="00567C36" w:rsidTr="00FA772C">
        <w:trPr>
          <w:trHeight w:val="327"/>
        </w:trPr>
        <w:tc>
          <w:tcPr>
            <w:tcW w:w="1173" w:type="dxa"/>
          </w:tcPr>
          <w:p w:rsidR="000C1731" w:rsidRPr="00567C36" w:rsidRDefault="000C1731" w:rsidP="00FA772C">
            <w:pPr>
              <w:spacing w:after="0" w:line="240" w:lineRule="auto"/>
              <w:rPr>
                <w:rFonts w:ascii="Times New Roman" w:eastAsiaTheme="minorHAnsi" w:hAnsi="Times New Roman"/>
                <w:b/>
                <w:bCs/>
                <w:i/>
                <w:iCs/>
                <w:sz w:val="24"/>
                <w:szCs w:val="24"/>
                <w:lang w:eastAsia="en-US"/>
              </w:rPr>
            </w:pPr>
            <w:proofErr w:type="gramStart"/>
            <w:r w:rsidRPr="00567C36">
              <w:rPr>
                <w:rStyle w:val="aff6"/>
                <w:rFonts w:ascii="Times New Roman" w:hAnsi="Times New Roman"/>
                <w:b/>
                <w:bCs/>
                <w:i w:val="0"/>
                <w:iCs/>
                <w:sz w:val="24"/>
                <w:szCs w:val="24"/>
              </w:rPr>
              <w:t>ОК</w:t>
            </w:r>
            <w:proofErr w:type="gramEnd"/>
            <w:r w:rsidRPr="00567C36">
              <w:rPr>
                <w:rStyle w:val="aff6"/>
                <w:rFonts w:ascii="Times New Roman" w:hAnsi="Times New Roman"/>
                <w:b/>
                <w:bCs/>
                <w:i w:val="0"/>
                <w:iCs/>
                <w:sz w:val="24"/>
                <w:szCs w:val="24"/>
              </w:rPr>
              <w:t xml:space="preserve"> 01.</w:t>
            </w:r>
          </w:p>
        </w:tc>
        <w:tc>
          <w:tcPr>
            <w:tcW w:w="8461" w:type="dxa"/>
          </w:tcPr>
          <w:p w:rsidR="000C1731" w:rsidRPr="00567C36" w:rsidRDefault="000C1731" w:rsidP="00FA772C">
            <w:pPr>
              <w:spacing w:after="0" w:line="240" w:lineRule="auto"/>
              <w:rPr>
                <w:rFonts w:ascii="Times New Roman" w:eastAsiaTheme="minorHAnsi" w:hAnsi="Times New Roman"/>
                <w:iCs/>
                <w:sz w:val="24"/>
                <w:szCs w:val="24"/>
                <w:lang w:eastAsia="en-US"/>
              </w:rPr>
            </w:pPr>
            <w:r w:rsidRPr="00DA662A">
              <w:rPr>
                <w:rFonts w:ascii="Times New Roman" w:hAnsi="Times New Roman"/>
                <w:sz w:val="24"/>
                <w:szCs w:val="24"/>
              </w:rPr>
              <w:t>Выбирать способы решения задач профессиональной деятельности приме</w:t>
            </w:r>
            <w:r>
              <w:rPr>
                <w:rFonts w:ascii="Times New Roman" w:hAnsi="Times New Roman"/>
                <w:sz w:val="24"/>
                <w:szCs w:val="24"/>
              </w:rPr>
              <w:t>нительно к различным контекстам</w:t>
            </w:r>
          </w:p>
        </w:tc>
      </w:tr>
      <w:tr w:rsidR="000C1731" w:rsidRPr="00567C36" w:rsidTr="00FA772C">
        <w:tc>
          <w:tcPr>
            <w:tcW w:w="1173" w:type="dxa"/>
          </w:tcPr>
          <w:p w:rsidR="000C1731" w:rsidRPr="00567C36" w:rsidRDefault="000C1731" w:rsidP="00FA772C">
            <w:pPr>
              <w:spacing w:after="0" w:line="240" w:lineRule="auto"/>
              <w:rPr>
                <w:rFonts w:ascii="Times New Roman" w:eastAsiaTheme="minorHAnsi" w:hAnsi="Times New Roman"/>
                <w:b/>
                <w:bCs/>
                <w:iCs/>
                <w:sz w:val="24"/>
                <w:szCs w:val="24"/>
                <w:lang w:eastAsia="en-US"/>
              </w:rPr>
            </w:pPr>
            <w:proofErr w:type="gramStart"/>
            <w:r w:rsidRPr="00567C36">
              <w:rPr>
                <w:rFonts w:ascii="Times New Roman" w:hAnsi="Times New Roman"/>
                <w:b/>
                <w:bCs/>
                <w:sz w:val="24"/>
                <w:szCs w:val="24"/>
              </w:rPr>
              <w:t>ОК</w:t>
            </w:r>
            <w:proofErr w:type="gramEnd"/>
            <w:r w:rsidRPr="00567C36">
              <w:rPr>
                <w:rFonts w:ascii="Times New Roman" w:hAnsi="Times New Roman"/>
                <w:b/>
                <w:bCs/>
                <w:sz w:val="24"/>
                <w:szCs w:val="24"/>
              </w:rPr>
              <w:t xml:space="preserve"> 04.</w:t>
            </w:r>
          </w:p>
        </w:tc>
        <w:tc>
          <w:tcPr>
            <w:tcW w:w="8461" w:type="dxa"/>
          </w:tcPr>
          <w:p w:rsidR="000C1731" w:rsidRPr="00567C36" w:rsidRDefault="000C1731" w:rsidP="00FA772C">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 xml:space="preserve">Эффективно </w:t>
            </w:r>
            <w:proofErr w:type="gramStart"/>
            <w:r w:rsidRPr="00DA662A">
              <w:rPr>
                <w:rFonts w:ascii="Times New Roman" w:hAnsi="Times New Roman"/>
                <w:sz w:val="24"/>
                <w:szCs w:val="24"/>
              </w:rPr>
              <w:t>взаимодействовать и работать</w:t>
            </w:r>
            <w:proofErr w:type="gramEnd"/>
            <w:r w:rsidRPr="00DA662A">
              <w:rPr>
                <w:rFonts w:ascii="Times New Roman" w:hAnsi="Times New Roman"/>
                <w:sz w:val="24"/>
                <w:szCs w:val="24"/>
              </w:rPr>
              <w:t xml:space="preserve"> в коллективе и команде</w:t>
            </w:r>
          </w:p>
        </w:tc>
      </w:tr>
      <w:tr w:rsidR="000C1731" w:rsidRPr="00567C36" w:rsidTr="00FA772C">
        <w:tc>
          <w:tcPr>
            <w:tcW w:w="1173" w:type="dxa"/>
          </w:tcPr>
          <w:p w:rsidR="000C1731" w:rsidRPr="00567C36" w:rsidRDefault="000C1731" w:rsidP="00FA772C">
            <w:pPr>
              <w:spacing w:after="0" w:line="240" w:lineRule="auto"/>
              <w:rPr>
                <w:rFonts w:ascii="Times New Roman" w:eastAsiaTheme="minorHAnsi" w:hAnsi="Times New Roman"/>
                <w:b/>
                <w:bCs/>
                <w:iCs/>
                <w:sz w:val="24"/>
                <w:szCs w:val="24"/>
                <w:lang w:eastAsia="en-US"/>
              </w:rPr>
            </w:pPr>
            <w:proofErr w:type="gramStart"/>
            <w:r w:rsidRPr="00567C36">
              <w:rPr>
                <w:rFonts w:ascii="Times New Roman" w:hAnsi="Times New Roman"/>
                <w:b/>
                <w:bCs/>
                <w:sz w:val="24"/>
                <w:szCs w:val="24"/>
              </w:rPr>
              <w:t>ОК</w:t>
            </w:r>
            <w:proofErr w:type="gramEnd"/>
            <w:r w:rsidRPr="00567C36">
              <w:rPr>
                <w:rFonts w:ascii="Times New Roman" w:hAnsi="Times New Roman"/>
                <w:b/>
                <w:bCs/>
                <w:sz w:val="24"/>
                <w:szCs w:val="24"/>
              </w:rPr>
              <w:t xml:space="preserve"> 07.</w:t>
            </w:r>
          </w:p>
        </w:tc>
        <w:tc>
          <w:tcPr>
            <w:tcW w:w="8461" w:type="dxa"/>
          </w:tcPr>
          <w:p w:rsidR="000C1731" w:rsidRPr="00567C36" w:rsidRDefault="000C1731" w:rsidP="00FA772C">
            <w:pPr>
              <w:spacing w:after="0" w:line="240" w:lineRule="auto"/>
              <w:rPr>
                <w:rFonts w:ascii="Times New Roman" w:eastAsiaTheme="minorHAnsi" w:hAnsi="Times New Roman"/>
                <w:bCs/>
                <w:iCs/>
                <w:sz w:val="24"/>
                <w:szCs w:val="24"/>
                <w:lang w:eastAsia="en-US"/>
              </w:rPr>
            </w:pPr>
            <w:r w:rsidRPr="00DA662A">
              <w:rPr>
                <w:rFonts w:ascii="Times New Roman" w:hAnsi="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w:t>
            </w:r>
            <w:r>
              <w:rPr>
                <w:rFonts w:ascii="Times New Roman" w:hAnsi="Times New Roman"/>
                <w:sz w:val="24"/>
                <w:szCs w:val="24"/>
              </w:rPr>
              <w:t>вовать в чрезвычайных ситуациях</w:t>
            </w:r>
          </w:p>
        </w:tc>
      </w:tr>
    </w:tbl>
    <w:p w:rsidR="000C1731" w:rsidRPr="008B4C31" w:rsidRDefault="000C1731" w:rsidP="000C1731">
      <w:pPr>
        <w:spacing w:after="0" w:line="240" w:lineRule="auto"/>
        <w:ind w:firstLine="709"/>
        <w:jc w:val="both"/>
        <w:rPr>
          <w:rFonts w:ascii="Times New Roman" w:hAnsi="Times New Roman"/>
          <w:sz w:val="24"/>
          <w:szCs w:val="24"/>
        </w:rPr>
      </w:pPr>
    </w:p>
    <w:p w:rsidR="000C1731" w:rsidRPr="00101802" w:rsidRDefault="000C1731" w:rsidP="000C1731">
      <w:pPr>
        <w:spacing w:after="0" w:line="240" w:lineRule="auto"/>
        <w:ind w:firstLine="709"/>
        <w:rPr>
          <w:rFonts w:ascii="Times New Roman" w:eastAsiaTheme="minorHAnsi" w:hAnsi="Times New Roman"/>
          <w:bCs/>
          <w:iCs/>
          <w:sz w:val="24"/>
          <w:szCs w:val="24"/>
          <w:lang w:eastAsia="en-US"/>
        </w:rPr>
      </w:pPr>
      <w:r w:rsidRPr="00101802">
        <w:rPr>
          <w:rFonts w:ascii="Times New Roman" w:eastAsiaTheme="minorHAnsi" w:hAnsi="Times New Roman"/>
          <w:bCs/>
          <w:iCs/>
          <w:sz w:val="24"/>
          <w:szCs w:val="24"/>
          <w:lang w:eastAsia="en-US"/>
        </w:rPr>
        <w:t xml:space="preserve">1.1.2. Перечень профессиональных компетенций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8"/>
        <w:gridCol w:w="8486"/>
      </w:tblGrid>
      <w:tr w:rsidR="000C1731" w:rsidRPr="00567C36" w:rsidTr="00FA772C">
        <w:tc>
          <w:tcPr>
            <w:tcW w:w="1148" w:type="dxa"/>
          </w:tcPr>
          <w:p w:rsidR="000C1731" w:rsidRPr="00567C36" w:rsidRDefault="000C1731" w:rsidP="00FA772C">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Код</w:t>
            </w:r>
          </w:p>
        </w:tc>
        <w:tc>
          <w:tcPr>
            <w:tcW w:w="8486" w:type="dxa"/>
          </w:tcPr>
          <w:p w:rsidR="000C1731" w:rsidRPr="00567C36" w:rsidRDefault="000C1731" w:rsidP="00FA772C">
            <w:pPr>
              <w:spacing w:after="0" w:line="240" w:lineRule="auto"/>
              <w:rPr>
                <w:rFonts w:ascii="Times New Roman" w:eastAsiaTheme="minorHAnsi" w:hAnsi="Times New Roman"/>
                <w:iCs/>
                <w:sz w:val="24"/>
                <w:szCs w:val="24"/>
                <w:lang w:eastAsia="en-US"/>
              </w:rPr>
            </w:pPr>
            <w:r w:rsidRPr="00567C36">
              <w:rPr>
                <w:rFonts w:ascii="Times New Roman" w:eastAsiaTheme="minorHAnsi" w:hAnsi="Times New Roman"/>
                <w:iCs/>
                <w:sz w:val="24"/>
                <w:szCs w:val="24"/>
                <w:lang w:eastAsia="en-US"/>
              </w:rPr>
              <w:t>Наименование видов деятельности и профессиональных компетенций</w:t>
            </w:r>
          </w:p>
        </w:tc>
      </w:tr>
      <w:tr w:rsidR="000C1731" w:rsidRPr="00567C36" w:rsidTr="00FA772C">
        <w:tc>
          <w:tcPr>
            <w:tcW w:w="1148" w:type="dxa"/>
          </w:tcPr>
          <w:p w:rsidR="000C1731" w:rsidRPr="00567C36" w:rsidRDefault="000C1731" w:rsidP="00FA772C">
            <w:pPr>
              <w:spacing w:after="0" w:line="240" w:lineRule="auto"/>
              <w:rPr>
                <w:rFonts w:ascii="Times New Roman" w:eastAsiaTheme="minorHAnsi" w:hAnsi="Times New Roman"/>
                <w:b/>
                <w:iCs/>
                <w:sz w:val="24"/>
                <w:szCs w:val="24"/>
                <w:lang w:eastAsia="en-US"/>
              </w:rPr>
            </w:pPr>
            <w:r w:rsidRPr="00567C36">
              <w:rPr>
                <w:rFonts w:ascii="Times New Roman" w:eastAsiaTheme="minorHAnsi" w:hAnsi="Times New Roman"/>
                <w:b/>
                <w:iCs/>
                <w:sz w:val="24"/>
                <w:szCs w:val="24"/>
                <w:lang w:eastAsia="en-US"/>
              </w:rPr>
              <w:t xml:space="preserve">ВД </w:t>
            </w:r>
            <w:r>
              <w:rPr>
                <w:rFonts w:ascii="Times New Roman" w:eastAsiaTheme="minorHAnsi" w:hAnsi="Times New Roman"/>
                <w:b/>
                <w:iCs/>
                <w:sz w:val="24"/>
                <w:szCs w:val="24"/>
                <w:lang w:eastAsia="en-US"/>
              </w:rPr>
              <w:t>1</w:t>
            </w:r>
          </w:p>
        </w:tc>
        <w:tc>
          <w:tcPr>
            <w:tcW w:w="8486" w:type="dxa"/>
          </w:tcPr>
          <w:p w:rsidR="000C1731" w:rsidRPr="00567C36" w:rsidRDefault="000C1731" w:rsidP="00FA772C">
            <w:pPr>
              <w:spacing w:after="0" w:line="240" w:lineRule="auto"/>
              <w:rPr>
                <w:rFonts w:ascii="Times New Roman" w:eastAsiaTheme="minorHAnsi" w:hAnsi="Times New Roman"/>
                <w:iCs/>
                <w:sz w:val="24"/>
                <w:szCs w:val="24"/>
                <w:lang w:eastAsia="en-US"/>
              </w:rPr>
            </w:pPr>
            <w:r w:rsidRPr="002A5D21">
              <w:rPr>
                <w:rFonts w:ascii="Times New Roman" w:eastAsiaTheme="minorHAnsi" w:hAnsi="Times New Roman"/>
                <w:iCs/>
                <w:sz w:val="24"/>
                <w:szCs w:val="24"/>
                <w:lang w:eastAsia="en-US"/>
              </w:rPr>
              <w:t>Выполнение работ по производству, первичной обработке и хранению продукции плодовых и ягодных культур</w:t>
            </w:r>
            <w:r w:rsidRPr="003152A8">
              <w:rPr>
                <w:rFonts w:ascii="Times New Roman" w:eastAsiaTheme="minorHAnsi" w:hAnsi="Times New Roman"/>
                <w:iCs/>
                <w:sz w:val="24"/>
                <w:szCs w:val="24"/>
                <w:lang w:eastAsia="en-US"/>
              </w:rPr>
              <w:t xml:space="preserve"> </w:t>
            </w:r>
            <w:r>
              <w:rPr>
                <w:rFonts w:ascii="Times New Roman" w:eastAsiaTheme="minorHAnsi" w:hAnsi="Times New Roman"/>
                <w:iCs/>
                <w:sz w:val="24"/>
                <w:szCs w:val="24"/>
                <w:lang w:eastAsia="en-US"/>
              </w:rPr>
              <w:t>(по выбору)</w:t>
            </w:r>
          </w:p>
        </w:tc>
      </w:tr>
      <w:tr w:rsidR="000C1731" w:rsidRPr="00567C36" w:rsidTr="00FA772C">
        <w:tc>
          <w:tcPr>
            <w:tcW w:w="1148" w:type="dxa"/>
          </w:tcPr>
          <w:p w:rsidR="000C1731" w:rsidRPr="00567C36" w:rsidRDefault="000C1731" w:rsidP="00FA772C">
            <w:pPr>
              <w:spacing w:after="0" w:line="240" w:lineRule="auto"/>
              <w:rPr>
                <w:rFonts w:ascii="Times New Roman" w:eastAsiaTheme="minorHAnsi" w:hAnsi="Times New Roman"/>
                <w:b/>
                <w:bCs/>
                <w:i/>
                <w:iCs/>
                <w:sz w:val="24"/>
                <w:szCs w:val="24"/>
                <w:lang w:eastAsia="en-US"/>
              </w:rPr>
            </w:pPr>
            <w:r w:rsidRPr="00567C36">
              <w:rPr>
                <w:rStyle w:val="aff6"/>
                <w:rFonts w:ascii="Times New Roman" w:hAnsi="Times New Roman"/>
                <w:b/>
                <w:bCs/>
                <w:i w:val="0"/>
                <w:iCs/>
                <w:sz w:val="24"/>
                <w:szCs w:val="24"/>
              </w:rPr>
              <w:t>ПК 1.</w:t>
            </w:r>
            <w:r>
              <w:rPr>
                <w:rStyle w:val="aff6"/>
                <w:rFonts w:ascii="Times New Roman" w:hAnsi="Times New Roman"/>
                <w:b/>
                <w:bCs/>
                <w:i w:val="0"/>
                <w:iCs/>
                <w:sz w:val="24"/>
                <w:szCs w:val="24"/>
              </w:rPr>
              <w:t>1</w:t>
            </w:r>
            <w:r w:rsidRPr="00567C36">
              <w:rPr>
                <w:rStyle w:val="aff6"/>
                <w:rFonts w:ascii="Times New Roman" w:hAnsi="Times New Roman"/>
                <w:b/>
                <w:bCs/>
                <w:i w:val="0"/>
                <w:iCs/>
                <w:sz w:val="24"/>
                <w:szCs w:val="24"/>
              </w:rPr>
              <w:t>.</w:t>
            </w:r>
          </w:p>
        </w:tc>
        <w:tc>
          <w:tcPr>
            <w:tcW w:w="8486" w:type="dxa"/>
          </w:tcPr>
          <w:p w:rsidR="000C1731" w:rsidRPr="00F35780" w:rsidRDefault="000C1731" w:rsidP="00FA772C">
            <w:pPr>
              <w:keepNext/>
              <w:spacing w:after="0" w:line="240" w:lineRule="auto"/>
              <w:outlineLvl w:val="1"/>
              <w:rPr>
                <w:rFonts w:ascii="Times New Roman" w:hAnsi="Times New Roman"/>
                <w:bCs/>
                <w:iCs/>
                <w:sz w:val="24"/>
                <w:szCs w:val="24"/>
              </w:rPr>
            </w:pPr>
            <w:r w:rsidRPr="0013791A">
              <w:rPr>
                <w:rFonts w:ascii="Times New Roman" w:hAnsi="Times New Roman"/>
                <w:sz w:val="24"/>
                <w:szCs w:val="24"/>
              </w:rPr>
              <w:t>Выполнять немеханизированные операции по подготовке почвы, посадке плодовых и ягодных культур при закладке сада в соответствии с технологиями их возделывания</w:t>
            </w:r>
          </w:p>
        </w:tc>
      </w:tr>
      <w:tr w:rsidR="000C1731" w:rsidRPr="00567C36" w:rsidTr="00FA772C">
        <w:tc>
          <w:tcPr>
            <w:tcW w:w="1148" w:type="dxa"/>
          </w:tcPr>
          <w:p w:rsidR="000C1731" w:rsidRPr="00567C36" w:rsidRDefault="000C1731" w:rsidP="00FA772C">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w:t>
            </w:r>
            <w:r>
              <w:rPr>
                <w:rFonts w:ascii="Times New Roman" w:hAnsi="Times New Roman"/>
                <w:b/>
                <w:bCs/>
                <w:iCs/>
                <w:sz w:val="24"/>
                <w:szCs w:val="24"/>
              </w:rPr>
              <w:t>2</w:t>
            </w:r>
            <w:r w:rsidRPr="00567C36">
              <w:rPr>
                <w:rFonts w:ascii="Times New Roman" w:hAnsi="Times New Roman"/>
                <w:b/>
                <w:bCs/>
                <w:iCs/>
                <w:sz w:val="24"/>
                <w:szCs w:val="24"/>
              </w:rPr>
              <w:t>.</w:t>
            </w:r>
          </w:p>
        </w:tc>
        <w:tc>
          <w:tcPr>
            <w:tcW w:w="8486" w:type="dxa"/>
          </w:tcPr>
          <w:p w:rsidR="000C1731" w:rsidRPr="00567C36" w:rsidRDefault="000C1731" w:rsidP="00FA772C">
            <w:pPr>
              <w:spacing w:after="0" w:line="240" w:lineRule="auto"/>
              <w:rPr>
                <w:rFonts w:ascii="Times New Roman" w:eastAsiaTheme="minorHAnsi" w:hAnsi="Times New Roman"/>
                <w:bCs/>
                <w:iCs/>
                <w:sz w:val="24"/>
                <w:szCs w:val="24"/>
                <w:lang w:eastAsia="en-US"/>
              </w:rPr>
            </w:pPr>
            <w:r w:rsidRPr="0013791A">
              <w:rPr>
                <w:rFonts w:ascii="Times New Roman" w:hAnsi="Times New Roman"/>
                <w:iCs/>
                <w:sz w:val="24"/>
                <w:szCs w:val="24"/>
              </w:rPr>
              <w:t>Выполнять немеханизированные операции по уходу за плодовыми и ягодными культурами в саду в соответствии с технологиями их возделывания</w:t>
            </w:r>
          </w:p>
        </w:tc>
      </w:tr>
      <w:tr w:rsidR="000C1731" w:rsidRPr="00567C36" w:rsidTr="00FA772C">
        <w:tc>
          <w:tcPr>
            <w:tcW w:w="1148" w:type="dxa"/>
          </w:tcPr>
          <w:p w:rsidR="000C1731" w:rsidRPr="00567C36" w:rsidRDefault="000C1731" w:rsidP="00FA772C">
            <w:pPr>
              <w:spacing w:after="0" w:line="240" w:lineRule="auto"/>
              <w:rPr>
                <w:rFonts w:ascii="Times New Roman" w:eastAsiaTheme="minorHAnsi" w:hAnsi="Times New Roman"/>
                <w:b/>
                <w:bCs/>
                <w:iCs/>
                <w:sz w:val="24"/>
                <w:szCs w:val="24"/>
                <w:lang w:eastAsia="en-US"/>
              </w:rPr>
            </w:pPr>
            <w:r w:rsidRPr="00567C36">
              <w:rPr>
                <w:rFonts w:ascii="Times New Roman" w:hAnsi="Times New Roman"/>
                <w:b/>
                <w:bCs/>
                <w:iCs/>
                <w:sz w:val="24"/>
                <w:szCs w:val="24"/>
              </w:rPr>
              <w:t>ПК 1.</w:t>
            </w:r>
            <w:r>
              <w:rPr>
                <w:rFonts w:ascii="Times New Roman" w:hAnsi="Times New Roman"/>
                <w:b/>
                <w:bCs/>
                <w:iCs/>
                <w:sz w:val="24"/>
                <w:szCs w:val="24"/>
              </w:rPr>
              <w:t>4</w:t>
            </w:r>
            <w:r w:rsidRPr="00567C36">
              <w:rPr>
                <w:rFonts w:ascii="Times New Roman" w:hAnsi="Times New Roman"/>
                <w:b/>
                <w:bCs/>
                <w:iCs/>
                <w:sz w:val="24"/>
                <w:szCs w:val="24"/>
              </w:rPr>
              <w:t>.</w:t>
            </w:r>
          </w:p>
        </w:tc>
        <w:tc>
          <w:tcPr>
            <w:tcW w:w="8486" w:type="dxa"/>
          </w:tcPr>
          <w:p w:rsidR="000C1731" w:rsidRPr="00567C36" w:rsidRDefault="000C1731" w:rsidP="00FA772C">
            <w:pPr>
              <w:spacing w:after="0" w:line="240" w:lineRule="auto"/>
              <w:rPr>
                <w:rFonts w:ascii="Times New Roman" w:eastAsiaTheme="minorHAnsi" w:hAnsi="Times New Roman"/>
                <w:bCs/>
                <w:iCs/>
                <w:sz w:val="24"/>
                <w:szCs w:val="24"/>
                <w:lang w:eastAsia="en-US"/>
              </w:rPr>
            </w:pPr>
            <w:r w:rsidRPr="0013791A">
              <w:rPr>
                <w:rFonts w:ascii="Times New Roman" w:hAnsi="Times New Roman"/>
                <w:iCs/>
                <w:sz w:val="24"/>
                <w:szCs w:val="24"/>
              </w:rPr>
              <w:t>Выполнять немеханизированные операции по уборке, первичной обработке, хранению плодовой и ягодной продукции</w:t>
            </w:r>
          </w:p>
        </w:tc>
      </w:tr>
    </w:tbl>
    <w:p w:rsidR="000C1731" w:rsidRDefault="000C1731" w:rsidP="000C1731">
      <w:pPr>
        <w:pStyle w:val="aa"/>
        <w:spacing w:after="0" w:line="240" w:lineRule="auto"/>
        <w:ind w:left="0"/>
        <w:rPr>
          <w:rFonts w:ascii="Times New Roman" w:hAnsi="Times New Roman"/>
          <w:sz w:val="24"/>
          <w:szCs w:val="24"/>
        </w:rPr>
      </w:pPr>
    </w:p>
    <w:p w:rsidR="000C1731" w:rsidRPr="00101802" w:rsidRDefault="000C1731" w:rsidP="000C1731">
      <w:pPr>
        <w:spacing w:after="0" w:line="240" w:lineRule="auto"/>
        <w:ind w:firstLine="709"/>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 xml:space="preserve">1.1.3. В результате освоения профессионального модуля </w:t>
      </w:r>
      <w:proofErr w:type="gramStart"/>
      <w:r w:rsidRPr="00101802">
        <w:rPr>
          <w:rFonts w:ascii="Times New Roman" w:eastAsiaTheme="minorHAnsi" w:hAnsi="Times New Roman" w:cstheme="minorBidi"/>
          <w:bCs/>
          <w:sz w:val="24"/>
          <w:szCs w:val="24"/>
          <w:lang w:eastAsia="en-US"/>
        </w:rPr>
        <w:t>обучающийся</w:t>
      </w:r>
      <w:proofErr w:type="gramEnd"/>
      <w:r w:rsidRPr="00101802">
        <w:rPr>
          <w:rFonts w:ascii="Times New Roman" w:eastAsiaTheme="minorHAnsi" w:hAnsi="Times New Roman" w:cstheme="minorBidi"/>
          <w:bCs/>
          <w:sz w:val="24"/>
          <w:szCs w:val="24"/>
          <w:lang w:eastAsia="en-US"/>
        </w:rPr>
        <w:t xml:space="preserve"> должен</w:t>
      </w:r>
      <w:r w:rsidRPr="00101802">
        <w:rPr>
          <w:rFonts w:asciiTheme="minorHAnsi" w:eastAsiaTheme="minorHAnsi" w:hAnsiTheme="minorHAnsi"/>
          <w:bCs/>
          <w:vertAlign w:val="superscript"/>
          <w:lang w:eastAsia="en-US"/>
        </w:rPr>
        <w:footnoteReference w:id="2"/>
      </w:r>
      <w:r w:rsidRPr="00101802">
        <w:rPr>
          <w:rFonts w:ascii="Times New Roman" w:eastAsiaTheme="minorHAnsi" w:hAnsi="Times New Roman" w:cstheme="minorBidi"/>
          <w:bCs/>
          <w:sz w:val="24"/>
          <w:szCs w:val="24"/>
          <w:lang w:eastAsia="en-US"/>
        </w:rPr>
        <w:t>:</w:t>
      </w:r>
    </w:p>
    <w:tbl>
      <w:tblPr>
        <w:tblW w:w="54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8"/>
        <w:gridCol w:w="1122"/>
        <w:gridCol w:w="7129"/>
      </w:tblGrid>
      <w:tr w:rsidR="000C1731" w:rsidRPr="00101802" w:rsidTr="00FA772C">
        <w:trPr>
          <w:trHeight w:val="551"/>
        </w:trPr>
        <w:tc>
          <w:tcPr>
            <w:tcW w:w="824" w:type="pct"/>
            <w:vMerge w:val="restar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Владеть навыками</w:t>
            </w: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67650F" w:rsidRDefault="000C1731" w:rsidP="00FA772C">
            <w:pPr>
              <w:spacing w:after="0" w:line="240" w:lineRule="auto"/>
              <w:rPr>
                <w:rFonts w:ascii="Times New Roman" w:eastAsiaTheme="minorHAnsi" w:hAnsi="Times New Roman" w:cstheme="minorBidi"/>
                <w:bCs/>
                <w:iCs/>
                <w:sz w:val="24"/>
                <w:szCs w:val="24"/>
                <w:lang w:eastAsia="en-US"/>
              </w:rPr>
            </w:pPr>
            <w:r w:rsidRPr="00B70D6D">
              <w:rPr>
                <w:rFonts w:ascii="Times New Roman" w:hAnsi="Times New Roman"/>
                <w:sz w:val="24"/>
                <w:szCs w:val="24"/>
              </w:rPr>
              <w:t>разбивки территории на кварталы перед закладкой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обработки почвы немеханизированным способом при закладке сада с использованием сельскохозяйственного ручного инвентаря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разбивки кварталов под посадку плодовых и ягодных культур в соответствии с проектом</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proofErr w:type="gramStart"/>
            <w:r w:rsidRPr="00B70D6D">
              <w:rPr>
                <w:rFonts w:ascii="Times New Roman" w:hAnsi="Times New Roman"/>
                <w:sz w:val="24"/>
                <w:szCs w:val="24"/>
              </w:rPr>
              <w:t xml:space="preserve">выполнения работ по выемке из зимней </w:t>
            </w:r>
            <w:proofErr w:type="spellStart"/>
            <w:r w:rsidRPr="00B70D6D">
              <w:rPr>
                <w:rFonts w:ascii="Times New Roman" w:hAnsi="Times New Roman"/>
                <w:sz w:val="24"/>
                <w:szCs w:val="24"/>
              </w:rPr>
              <w:t>прикопки</w:t>
            </w:r>
            <w:proofErr w:type="spellEnd"/>
            <w:r w:rsidRPr="00B70D6D">
              <w:rPr>
                <w:rFonts w:ascii="Times New Roman" w:hAnsi="Times New Roman"/>
                <w:sz w:val="24"/>
                <w:szCs w:val="24"/>
              </w:rPr>
              <w:t xml:space="preserve">, временной </w:t>
            </w:r>
            <w:proofErr w:type="spellStart"/>
            <w:r w:rsidRPr="00B70D6D">
              <w:rPr>
                <w:rFonts w:ascii="Times New Roman" w:hAnsi="Times New Roman"/>
                <w:sz w:val="24"/>
                <w:szCs w:val="24"/>
              </w:rPr>
              <w:t>прикопке</w:t>
            </w:r>
            <w:proofErr w:type="spellEnd"/>
            <w:r w:rsidRPr="00B70D6D">
              <w:rPr>
                <w:rFonts w:ascii="Times New Roman" w:hAnsi="Times New Roman"/>
                <w:sz w:val="24"/>
                <w:szCs w:val="24"/>
              </w:rPr>
              <w:t xml:space="preserve">, выемке из временной </w:t>
            </w:r>
            <w:proofErr w:type="spellStart"/>
            <w:r w:rsidRPr="00B70D6D">
              <w:rPr>
                <w:rFonts w:ascii="Times New Roman" w:hAnsi="Times New Roman"/>
                <w:sz w:val="24"/>
                <w:szCs w:val="24"/>
              </w:rPr>
              <w:t>прикопки</w:t>
            </w:r>
            <w:proofErr w:type="spellEnd"/>
            <w:r w:rsidRPr="00B70D6D">
              <w:rPr>
                <w:rFonts w:ascii="Times New Roman" w:hAnsi="Times New Roman"/>
                <w:sz w:val="24"/>
                <w:szCs w:val="24"/>
              </w:rPr>
              <w:t xml:space="preserve"> саженцев перед посадкой с использованием сельскохозяйственного ручного инвентаря</w:t>
            </w:r>
            <w:proofErr w:type="gramEnd"/>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мероприятий по подготовке посадочного материала плодовых и ягодных культур к посадке с целью стимулирования их развития;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 xml:space="preserve">посадки плодовых и ягодных культур немеханизированным способом с соблюдением агротехнических требований с </w:t>
            </w:r>
            <w:r w:rsidRPr="00B70D6D">
              <w:rPr>
                <w:rFonts w:ascii="Times New Roman" w:hAnsi="Times New Roman"/>
                <w:sz w:val="24"/>
                <w:szCs w:val="24"/>
              </w:rPr>
              <w:lastRenderedPageBreak/>
              <w:t>использованием сельскохозяйственного ручного инвентаря и вспомогательного оборудования при закладке (ремонте)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вспомогательных операций по обслуживанию посадочных агрегатов при механизированной посадке плодовых и ягодных культур при закладке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работ по установке опор (шпалер, посадочных кольев), подвязке плодовых и ягодных культур к опорам после посадки в соответствии с агротехническими требованиями;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обработке почвы, посадке плодовых и ягодных культур при закладке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полива плодовых и ягодных культур в саду вручную во время посадки и ухода за растениями с соблюдением агротехнических требований;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обработки почвы немеханизированным способом в соответствии с агротехническими требованиями в процессе ухода за плодовыми и ягодными культурами в саду с использованием сельскохозяйственного ручного инвентаря;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немеханизированной прополки плодовых и ягодных культур с использованием сельскохозяйственного ручного инвентаря и оборудования;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проведения работ по механическому удалению вредителей из крон деревьев;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формирования кроны (кустов) молодых плодовых и ягодных культур в соответствии с заданной формой с использованием специальных инструментов;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немеханизированной обрезки плодовых и ягодных культур в саду с использованием специальных инструментов;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 xml:space="preserve">проведения работ по предупреждению </w:t>
            </w:r>
            <w:proofErr w:type="spellStart"/>
            <w:r w:rsidRPr="00B70D6D">
              <w:rPr>
                <w:rFonts w:ascii="Times New Roman" w:hAnsi="Times New Roman"/>
                <w:sz w:val="24"/>
                <w:szCs w:val="24"/>
              </w:rPr>
              <w:t>отломов</w:t>
            </w:r>
            <w:proofErr w:type="spellEnd"/>
            <w:r w:rsidRPr="00B70D6D">
              <w:rPr>
                <w:rFonts w:ascii="Times New Roman" w:hAnsi="Times New Roman"/>
                <w:sz w:val="24"/>
                <w:szCs w:val="24"/>
              </w:rPr>
              <w:t xml:space="preserve"> ветвей деревьев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покрытия коры штамба и основания скелетных ветвей светоотражающими дезинфицирующими средствами;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прививки (перепрививки) плодовых культур в саду с использованием специальных инструментов;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проведения специальных мероприятий по защите плодовых и ягодных культур в саду от неблагоприятных метеорологических условий;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уходу за плодовыми и ягодными культурами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r w:rsidRPr="00B70D6D">
              <w:rPr>
                <w:rFonts w:ascii="Times New Roman" w:hAnsi="Times New Roman"/>
                <w:sz w:val="24"/>
                <w:szCs w:val="24"/>
              </w:rPr>
              <w:t>выполнения немеханизированных работ по уборке продукции плодовых и ягодных культур в соответствии с агротехническими требованиями;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101802" w:rsidRDefault="000C1731" w:rsidP="00FA772C">
            <w:pPr>
              <w:spacing w:after="0" w:line="240" w:lineRule="auto"/>
              <w:rPr>
                <w:rFonts w:ascii="Times New Roman" w:eastAsiaTheme="minorHAnsi" w:hAnsi="Times New Roman" w:cstheme="minorBidi"/>
                <w:bCs/>
                <w:i/>
                <w:sz w:val="24"/>
                <w:szCs w:val="24"/>
                <w:lang w:eastAsia="en-US"/>
              </w:rPr>
            </w:pPr>
            <w:proofErr w:type="gramStart"/>
            <w:r w:rsidRPr="00B70D6D">
              <w:rPr>
                <w:rFonts w:ascii="Times New Roman" w:hAnsi="Times New Roman"/>
                <w:sz w:val="24"/>
                <w:szCs w:val="24"/>
              </w:rPr>
              <w:t>выполнения операций по очистке, мойке, сушке продукции плодовых и ягодных культур с целью доведения показателей качества до стандартных с использованием специального оборудования и вручную;</w:t>
            </w:r>
            <w:proofErr w:type="gramEnd"/>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выполнения работ по сортировке и калибровке продукции плодовых и ягодных культур по видам, сортам, назначению, качеству с использованием специального оборудования и вручную;</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 xml:space="preserve">выполнения работ по взвешиванию, упаковке, затариванию </w:t>
            </w:r>
            <w:r w:rsidRPr="00B70D6D">
              <w:rPr>
                <w:rFonts w:ascii="Times New Roman" w:hAnsi="Times New Roman"/>
                <w:sz w:val="24"/>
                <w:szCs w:val="24"/>
              </w:rPr>
              <w:lastRenderedPageBreak/>
              <w:t>плодовой и ягодной продукции с использованием специального оборудования и вручную;</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проведения специальных мероприятий по подготовке продукции плодовых и ягодных культур к хранению с целью уменьшения ее потерь при хранении с использованием специального оборудования;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оперативной оценки соблюдения агротехнических требований при выполнении механизированных операций по уборке и доработке продукции плодовых и ягодных культур;</w:t>
            </w:r>
          </w:p>
        </w:tc>
      </w:tr>
      <w:tr w:rsidR="000C1731" w:rsidRPr="00101802" w:rsidTr="00FA772C">
        <w:trPr>
          <w:trHeight w:val="239"/>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подготовки складских помещений для хранения продукции плодовых и ягодных культур;</w:t>
            </w:r>
          </w:p>
        </w:tc>
      </w:tr>
      <w:tr w:rsidR="000C1731" w:rsidRPr="00101802" w:rsidTr="00FA772C">
        <w:trPr>
          <w:trHeight w:val="230"/>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регулирования условий хранения продукции плодовых и ягодных культур на складах с использованием специального оборудования, в том числе автоматизированного, для обеспечения сохранности продукции</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hAnsi="Times New Roman"/>
                <w:bCs/>
                <w:sz w:val="24"/>
                <w:szCs w:val="24"/>
              </w:rPr>
            </w:pPr>
          </w:p>
        </w:tc>
        <w:tc>
          <w:tcPr>
            <w:tcW w:w="3608" w:type="pct"/>
          </w:tcPr>
          <w:p w:rsidR="000C1731" w:rsidRPr="008144A6" w:rsidRDefault="000C1731" w:rsidP="00FA772C">
            <w:pPr>
              <w:spacing w:after="0" w:line="240" w:lineRule="auto"/>
              <w:rPr>
                <w:rFonts w:ascii="Times New Roman" w:hAnsi="Times New Roman"/>
                <w:sz w:val="24"/>
                <w:szCs w:val="24"/>
              </w:rPr>
            </w:pPr>
            <w:r w:rsidRPr="00B70D6D">
              <w:rPr>
                <w:rFonts w:ascii="Times New Roman" w:hAnsi="Times New Roman"/>
                <w:sz w:val="24"/>
                <w:szCs w:val="24"/>
              </w:rPr>
              <w:t>разбивки территории на кварталы перед закладкой сада;</w:t>
            </w:r>
          </w:p>
        </w:tc>
      </w:tr>
      <w:tr w:rsidR="000C1731" w:rsidRPr="00101802" w:rsidTr="00FA772C">
        <w:tc>
          <w:tcPr>
            <w:tcW w:w="824" w:type="pct"/>
            <w:vMerge w:val="restar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Уметь</w:t>
            </w: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разметочные работы, выделение кварталов и вспомогательных элементов на местности в соответствии с проектом при закладке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основную и предпосевную обработки почвы немеханизированным способом при закладке сада с соблюдением агротехнических требований;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сельскохозяйственным ручным инвентарем при выполнении операций по обработке почвы немеханизированным способом при закладке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специальную органоминеральную смесь (навозно-глиняную болтушку), растворы стимуляторов роста и биопрепаратов заданного состава и концентрации для посадочного материала плодовых и ягодных культур перед посадкой;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обрабатывать посадочный материал плодовых и ягодных культур специальной органоминеральной смесью, растворами стимуляторов роста и биопрепаратов вручную с соблюдением агротехнических требований;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обрезать корни и кроны саженцев плодовых и ягодных культур перед посадкой с использованием специальных инструментов;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посадочные ямы для посадки плодовых и ягодных культур с соблюдением агротехнических требований с использованием сельскохозяйственного ручного инвентаря и вспомогательного оборудования;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оптимальную высоту корневой шейки и места прививки саженца относительно поверхности почвы при посадке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формировать приствольные круги после посадки плодовых и ягодных культур с соблюдением агротехнических требований с использованием сельскохозяйственного ручного инвентаря;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сельскохозяйственным ручным инвентарем и вспомогательным оборудованием при посадке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выполнять работу сажальщика, подавальщика на специальных машинах для посадки саженцев, рассады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определять стандартными методами качество выполнения </w:t>
            </w:r>
            <w:r w:rsidRPr="009D1630">
              <w:rPr>
                <w:rFonts w:ascii="Times New Roman" w:hAnsi="Times New Roman"/>
                <w:sz w:val="24"/>
                <w:szCs w:val="24"/>
              </w:rPr>
              <w:lastRenderedPageBreak/>
              <w:t>механизированных работ по обработке почвы, посадке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пользоваться сельскохозяйственным ручным инвентарем при проведении обработки почвы (рыхление в приствольных кругах, междурядьях, окучивание, </w:t>
            </w:r>
            <w:proofErr w:type="spellStart"/>
            <w:r w:rsidRPr="009D1630">
              <w:rPr>
                <w:rFonts w:ascii="Times New Roman" w:hAnsi="Times New Roman"/>
                <w:sz w:val="24"/>
                <w:szCs w:val="24"/>
              </w:rPr>
              <w:t>разокучивание</w:t>
            </w:r>
            <w:proofErr w:type="spellEnd"/>
            <w:r w:rsidRPr="009D1630">
              <w:rPr>
                <w:rFonts w:ascii="Times New Roman" w:hAnsi="Times New Roman"/>
                <w:sz w:val="24"/>
                <w:szCs w:val="24"/>
              </w:rPr>
              <w:t>) в процессе ухода за плодовыми и ягодными культурами;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идентификацию и удаление сорных растений из приствольных кругов (полос), междурядий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удалять корневую поросль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скашивать траву косой или ручной косилкой в междурядьях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сельскохозяйственным ручным инвентарем и оборудованием при проведении обработки почвы и прополки в процессе ухода за плодовыми и ягодными культурами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выполнять работы по снятию гнезд, кладок, </w:t>
            </w:r>
            <w:proofErr w:type="spellStart"/>
            <w:r w:rsidRPr="009D1630">
              <w:rPr>
                <w:rFonts w:ascii="Times New Roman" w:hAnsi="Times New Roman"/>
                <w:sz w:val="24"/>
                <w:szCs w:val="24"/>
              </w:rPr>
              <w:t>стряхиванию</w:t>
            </w:r>
            <w:proofErr w:type="spellEnd"/>
            <w:r w:rsidRPr="009D1630">
              <w:rPr>
                <w:rFonts w:ascii="Times New Roman" w:hAnsi="Times New Roman"/>
                <w:sz w:val="24"/>
                <w:szCs w:val="24"/>
              </w:rPr>
              <w:t xml:space="preserve"> вредителей с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выполнять изготовление, накладку на ствол, просмотр и снятие ловчих поясов;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выполнять укорачивание, прищипку, изменение угла наклона, </w:t>
            </w:r>
            <w:proofErr w:type="spellStart"/>
            <w:r w:rsidRPr="009D1630">
              <w:rPr>
                <w:rFonts w:ascii="Times New Roman" w:hAnsi="Times New Roman"/>
                <w:sz w:val="24"/>
                <w:szCs w:val="24"/>
              </w:rPr>
              <w:t>кербовку</w:t>
            </w:r>
            <w:proofErr w:type="spellEnd"/>
            <w:r w:rsidRPr="009D1630">
              <w:rPr>
                <w:rFonts w:ascii="Times New Roman" w:hAnsi="Times New Roman"/>
                <w:sz w:val="24"/>
                <w:szCs w:val="24"/>
              </w:rPr>
              <w:t>, кольцевание побегов и ветвей при формировании кроны деревьев в саду с использованием специальных инструментов;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обрабатывать срезы и поврежденные участки деревьев садовым варом, краской;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специальными инструментами при формировании кроны (кустов) молодых деревьев и кустарников, при выполнении обрезки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светоотражающие дезинфицирующие средства заданного состава и концентрации для обработки коры деревьев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рабочим инвентарем при нанесении светоотражающих дезинфицирующих средств на кору деревьев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специальными инструментами при проведении прививок (перепрививок) плодовых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дымление, полив, укрытие специальными материалами, мульчирование с целью защиты плодовых и ягодных культур от неблагоприятных метеорологических условий;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выполнять обвязку штамбов деревьев специальными материалами с целью предупреждения повреждения стволов низкими температурами и грызунами;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 xml:space="preserve">определять стандартными методами качество выполнения </w:t>
            </w:r>
            <w:proofErr w:type="gramStart"/>
            <w:r w:rsidRPr="009D1630">
              <w:rPr>
                <w:rFonts w:ascii="Times New Roman" w:hAnsi="Times New Roman"/>
                <w:sz w:val="24"/>
                <w:szCs w:val="24"/>
              </w:rPr>
              <w:t>механизированных</w:t>
            </w:r>
            <w:proofErr w:type="gramEnd"/>
            <w:r w:rsidRPr="009D1630">
              <w:rPr>
                <w:rFonts w:ascii="Times New Roman" w:hAnsi="Times New Roman"/>
                <w:sz w:val="24"/>
                <w:szCs w:val="24"/>
              </w:rPr>
              <w:t xml:space="preserve"> работ по уходу за плодовыми и ягодными культурами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готовность плодов и ягод к уборке на основании признаков хозяйственной спелости;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осуществлять выборочный и сплошной съем плодов и ягод, сбор падалицы вручную, в том числе при помощи платформ и тракторных тележек;</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 оборудованием при очистке, мойке, сушке, сортировке, калибровке, взвешивании, упаковке, затаривании плодовой и ягодной продукции в соответствии с инструкциями по эксплуатации оборудования;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проводить предварительное охлаждение, обработку ингибиторами образования этилена, поверхностно-активными препаратами продукции плодовых и ягодных культур перед закладкой ее на хранение в соответствии с заданными технологическими параметрами;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 оборудованием при проведении мероприятий по подготовке продукции плодовых и ягодных культур к хранению в соответствии с инструкциями по эксплуатации оборудования;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определять стандартными методами качество выполнения механизированных работ по уборке и доработке продукции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осуществлять уборку, очистку и дезинфекцию помещений, рабочего инвентаря и оборудования, используемых для хранения продукции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готовить дезинфицирующие растворы для обработки складских помещений, инвентаря и оборудования, используемых при хранении продукции плодовых и ягодных культур;</w:t>
            </w:r>
          </w:p>
        </w:tc>
      </w:tr>
      <w:tr w:rsidR="000C1731" w:rsidRPr="00101802" w:rsidTr="00FA772C">
        <w:trPr>
          <w:trHeight w:val="70"/>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рабочим инвентарем и вспомогательным оборудованием при подготовке складских помещений к хранению продукции плодовых и ягодных культур;</w:t>
            </w:r>
          </w:p>
        </w:tc>
      </w:tr>
      <w:tr w:rsidR="000C1731" w:rsidRPr="00101802" w:rsidTr="00FA772C">
        <w:trPr>
          <w:trHeight w:val="70"/>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9D1630">
              <w:rPr>
                <w:rFonts w:ascii="Times New Roman" w:hAnsi="Times New Roman"/>
                <w:sz w:val="24"/>
                <w:szCs w:val="24"/>
              </w:rPr>
              <w:t>пользоваться специальным оборудованием, в том числе автоматизированным, при регулировании условий хранения продукции плодовых и ягодных культур в соответствии с инструкциями по эксплуатации оборудования</w:t>
            </w:r>
          </w:p>
        </w:tc>
      </w:tr>
      <w:tr w:rsidR="000C1731" w:rsidRPr="00101802" w:rsidTr="00FA772C">
        <w:tc>
          <w:tcPr>
            <w:tcW w:w="824" w:type="pct"/>
            <w:vMerge w:val="restar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101802">
              <w:rPr>
                <w:rFonts w:ascii="Times New Roman" w:eastAsiaTheme="minorHAnsi" w:hAnsi="Times New Roman" w:cstheme="minorBidi"/>
                <w:bCs/>
                <w:sz w:val="24"/>
                <w:szCs w:val="24"/>
                <w:lang w:eastAsia="en-US"/>
              </w:rPr>
              <w:t>Знать</w:t>
            </w: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разбивки территории на кварталы при закладке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обработки почвы под плодовые и ягодные культуры;</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выполнения различных приемов обработки почвы немеханизированным способом при закладке сада;</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сельскохозяйственного ручного инвентаря, их назначение;</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внутриквартальной разбивки перед посадкой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roofErr w:type="gramStart"/>
            <w:r w:rsidRPr="0044672A">
              <w:rPr>
                <w:rFonts w:ascii="Times New Roman" w:hAnsi="Times New Roman"/>
                <w:sz w:val="24"/>
                <w:szCs w:val="24"/>
              </w:rPr>
              <w:t xml:space="preserve">технология временной </w:t>
            </w:r>
            <w:proofErr w:type="spellStart"/>
            <w:r w:rsidRPr="0044672A">
              <w:rPr>
                <w:rFonts w:ascii="Times New Roman" w:hAnsi="Times New Roman"/>
                <w:sz w:val="24"/>
                <w:szCs w:val="24"/>
              </w:rPr>
              <w:t>прикопки</w:t>
            </w:r>
            <w:proofErr w:type="spellEnd"/>
            <w:r w:rsidRPr="0044672A">
              <w:rPr>
                <w:rFonts w:ascii="Times New Roman" w:hAnsi="Times New Roman"/>
                <w:sz w:val="24"/>
                <w:szCs w:val="24"/>
              </w:rPr>
              <w:t xml:space="preserve"> и выемки из временной (зимней) </w:t>
            </w:r>
            <w:proofErr w:type="spellStart"/>
            <w:r w:rsidRPr="0044672A">
              <w:rPr>
                <w:rFonts w:ascii="Times New Roman" w:hAnsi="Times New Roman"/>
                <w:sz w:val="24"/>
                <w:szCs w:val="24"/>
              </w:rPr>
              <w:t>прикопки</w:t>
            </w:r>
            <w:proofErr w:type="spellEnd"/>
            <w:r w:rsidRPr="0044672A">
              <w:rPr>
                <w:rFonts w:ascii="Times New Roman" w:hAnsi="Times New Roman"/>
                <w:sz w:val="24"/>
                <w:szCs w:val="24"/>
              </w:rPr>
              <w:t xml:space="preserve"> посадочного материала плодовых и ягодных культур перед посадкой;</w:t>
            </w:r>
            <w:proofErr w:type="gramEnd"/>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и технологии проведения специальных мероприятий по подготовке семян к посеву с целью увеличения всхожести и продуктивности полевых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приготовления растворов биопрепаратов, стимуляторов роста и микроудобрений заданного состава и концентрации для обработки посадочного материала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обрезки корней и кроны саженцев плодовых и ягодных культур перед посадкой;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посадки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устройство агрегатов для посадки саженцев, рассады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работы на посадочных агрегатах при посадке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устройства опор и подвязки плодовых и ягодных культур к опорам;</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агротехнические требования к выполнению операций по </w:t>
            </w:r>
            <w:r w:rsidRPr="0044672A">
              <w:rPr>
                <w:rFonts w:ascii="Times New Roman" w:hAnsi="Times New Roman"/>
                <w:sz w:val="24"/>
                <w:szCs w:val="24"/>
              </w:rPr>
              <w:lastRenderedPageBreak/>
              <w:t>обработке почвы, посадке плодовых и ягодных культур и уходу за ними;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методы оценки качества выполнения механизированных работ по обработке почвы, посадке плодовых и ягодных культур и уходу за ними;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нормы, способы и техника полива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приемы и технологии обработки почвы в саду в процессе ухода за плодовыми и ягодными культурами;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внешний вид плодовых и ягодных культур, сорных растений;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проведения прополок, удаления корневой поросли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проведения работ по механическому удалению вредителей из крон деревьев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формы крон (кустов)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приемы формирования кроны (куста)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и назначение обрезки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обрезки плодовых и ягодных культур в саду в зависимости от ее вида (целей проведения);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назначение и правила использования инструментов для формирования кроны и обрезки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технология работ по предупреждению </w:t>
            </w:r>
            <w:proofErr w:type="spellStart"/>
            <w:r w:rsidRPr="0044672A">
              <w:rPr>
                <w:rFonts w:ascii="Times New Roman" w:hAnsi="Times New Roman"/>
                <w:sz w:val="24"/>
                <w:szCs w:val="24"/>
              </w:rPr>
              <w:t>отломов</w:t>
            </w:r>
            <w:proofErr w:type="spellEnd"/>
            <w:r w:rsidRPr="0044672A">
              <w:rPr>
                <w:rFonts w:ascii="Times New Roman" w:hAnsi="Times New Roman"/>
                <w:sz w:val="24"/>
                <w:szCs w:val="24"/>
              </w:rPr>
              <w:t xml:space="preserve"> ветвей деревьев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виды и правила приготовления светоотражающих дезинфицирующих сре</w:t>
            </w:r>
            <w:proofErr w:type="gramStart"/>
            <w:r w:rsidRPr="0044672A">
              <w:rPr>
                <w:rFonts w:ascii="Times New Roman" w:hAnsi="Times New Roman"/>
                <w:sz w:val="24"/>
                <w:szCs w:val="24"/>
              </w:rPr>
              <w:t>дств дл</w:t>
            </w:r>
            <w:proofErr w:type="gramEnd"/>
            <w:r w:rsidRPr="0044672A">
              <w:rPr>
                <w:rFonts w:ascii="Times New Roman" w:hAnsi="Times New Roman"/>
                <w:sz w:val="24"/>
                <w:szCs w:val="24"/>
              </w:rPr>
              <w:t>я обработки коры плодовых деревьев;</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нанесения светоотражающих дезинфицирующих средств на плодовые деревья;</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способы и технология проведения прививки (перепрививки) плодовых и ягодных культур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приемы защиты плодовых и ягодных культур от неблагоприятных метеорологических условий;</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материалы, используемые для мульчирования, укрытия, обвязки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технология дымления, мульчирования, укрытия специальными материалами, обвязки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агротехнические требования к мероприятиям по уходу за плодовыми и ягодными культурами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методы оценки качества </w:t>
            </w:r>
            <w:proofErr w:type="gramStart"/>
            <w:r w:rsidRPr="0044672A">
              <w:rPr>
                <w:rFonts w:ascii="Times New Roman" w:hAnsi="Times New Roman"/>
                <w:sz w:val="24"/>
                <w:szCs w:val="24"/>
              </w:rPr>
              <w:t>выполненных</w:t>
            </w:r>
            <w:proofErr w:type="gramEnd"/>
            <w:r w:rsidRPr="0044672A">
              <w:rPr>
                <w:rFonts w:ascii="Times New Roman" w:hAnsi="Times New Roman"/>
                <w:sz w:val="24"/>
                <w:szCs w:val="24"/>
              </w:rPr>
              <w:t xml:space="preserve"> механизированных работ по уходу за плодовыми и ягодными культурами в саду;</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признаки хозяйственной спелости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уборки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агротехнические требования, предъявляемые к уборке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эксплуатации специального оборудования и инвентаря, используемых при немеханизированной уборке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видовой и сортовой состав продукции плодовых и ягодных культур</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требования к показателям качества продукции плодовых и </w:t>
            </w:r>
            <w:r w:rsidRPr="0044672A">
              <w:rPr>
                <w:rFonts w:ascii="Times New Roman" w:hAnsi="Times New Roman"/>
                <w:sz w:val="24"/>
                <w:szCs w:val="24"/>
              </w:rPr>
              <w:lastRenderedPageBreak/>
              <w:t>ягодных культур, регулируемым в процессе доработки;</w:t>
            </w:r>
          </w:p>
        </w:tc>
      </w:tr>
      <w:tr w:rsidR="000C1731" w:rsidRPr="00101802" w:rsidTr="00FA772C">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технологии очистки, мойки, сушки продукции плодовых и ягодных культур;</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сортировки и калибровки продукции плодовых и ягодных культур;</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взвешивания, упаковки, затаривания продукции плодовых и ягодных культур;</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roofErr w:type="gramStart"/>
            <w:r w:rsidRPr="0044672A">
              <w:rPr>
                <w:rFonts w:ascii="Times New Roman" w:hAnsi="Times New Roman"/>
                <w:sz w:val="24"/>
                <w:szCs w:val="24"/>
              </w:rPr>
              <w:t>правила эксплуатации специального оборудования, используемого при очистке, мойке, сушке, сортировке, калибровке, взвешивании, упаковке, затаривании продукции плодовых и ягодных культур;</w:t>
            </w:r>
            <w:proofErr w:type="gramEnd"/>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 xml:space="preserve">способы обработки продукции плодовых и ягодных культур перед хранением с целью увеличения </w:t>
            </w:r>
            <w:proofErr w:type="spellStart"/>
            <w:r w:rsidRPr="0044672A">
              <w:rPr>
                <w:rFonts w:ascii="Times New Roman" w:hAnsi="Times New Roman"/>
                <w:sz w:val="24"/>
                <w:szCs w:val="24"/>
              </w:rPr>
              <w:t>лежкости</w:t>
            </w:r>
            <w:proofErr w:type="spellEnd"/>
            <w:r w:rsidRPr="0044672A">
              <w:rPr>
                <w:rFonts w:ascii="Times New Roman" w:hAnsi="Times New Roman"/>
                <w:sz w:val="24"/>
                <w:szCs w:val="24"/>
              </w:rPr>
              <w:t>; технологии их реализации;</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эксплуатации специального оборудования, используемого при проведении мероприятий по подготовке продукции плодовых и ягодных культур к хранению;</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порядок подготовки складских помещений к хранению продукции плодовых и ягодных культур;</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правила приготовления дезинфицирующих растворов;</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требования к качеству работ по уборке и дезинфекции складских помещений, рабочего инвентаря и оборудования, предназначенных для хранения продукции плодовых и ягодных культур;</w:t>
            </w:r>
          </w:p>
        </w:tc>
      </w:tr>
      <w:tr w:rsidR="000C1731" w:rsidRPr="00101802" w:rsidTr="00FA772C">
        <w:trPr>
          <w:trHeight w:val="234"/>
        </w:trPr>
        <w:tc>
          <w:tcPr>
            <w:tcW w:w="824" w:type="pct"/>
            <w:vMerge/>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p>
        </w:tc>
        <w:tc>
          <w:tcPr>
            <w:tcW w:w="568" w:type="pct"/>
          </w:tcPr>
          <w:p w:rsidR="000C1731" w:rsidRPr="00A3657F" w:rsidRDefault="000C1731" w:rsidP="00FA772C">
            <w:pPr>
              <w:spacing w:after="0" w:line="240" w:lineRule="auto"/>
              <w:ind w:firstLine="709"/>
              <w:rPr>
                <w:rFonts w:ascii="Times New Roman" w:eastAsiaTheme="minorHAnsi" w:hAnsi="Times New Roman" w:cstheme="minorBidi"/>
                <w:bCs/>
                <w:i/>
                <w:sz w:val="24"/>
                <w:szCs w:val="24"/>
                <w:lang w:eastAsia="en-US"/>
              </w:rPr>
            </w:pPr>
          </w:p>
        </w:tc>
        <w:tc>
          <w:tcPr>
            <w:tcW w:w="3608" w:type="pct"/>
          </w:tcPr>
          <w:p w:rsidR="000C1731" w:rsidRPr="00101802" w:rsidRDefault="000C1731" w:rsidP="00FA772C">
            <w:pPr>
              <w:spacing w:after="0" w:line="240" w:lineRule="auto"/>
              <w:rPr>
                <w:rFonts w:ascii="Times New Roman" w:eastAsiaTheme="minorHAnsi" w:hAnsi="Times New Roman" w:cstheme="minorBidi"/>
                <w:bCs/>
                <w:sz w:val="24"/>
                <w:szCs w:val="24"/>
                <w:lang w:eastAsia="en-US"/>
              </w:rPr>
            </w:pPr>
            <w:r w:rsidRPr="0044672A">
              <w:rPr>
                <w:rFonts w:ascii="Times New Roman" w:hAnsi="Times New Roman"/>
                <w:sz w:val="24"/>
                <w:szCs w:val="24"/>
              </w:rPr>
              <w:t>условия хранения продукции плодовых и ягодных культур, обеспечивающие ее сохранность;</w:t>
            </w:r>
          </w:p>
        </w:tc>
      </w:tr>
    </w:tbl>
    <w:p w:rsidR="000C1731" w:rsidRDefault="000C1731" w:rsidP="000C1731">
      <w:pPr>
        <w:spacing w:after="0" w:line="240" w:lineRule="auto"/>
        <w:jc w:val="both"/>
        <w:rPr>
          <w:rFonts w:ascii="Times New Roman" w:hAnsi="Times New Roman"/>
          <w:sz w:val="24"/>
          <w:szCs w:val="24"/>
        </w:rPr>
      </w:pPr>
    </w:p>
    <w:p w:rsidR="000C1731" w:rsidRPr="009E4357" w:rsidRDefault="000C1731" w:rsidP="000C1731">
      <w:pPr>
        <w:pStyle w:val="aa"/>
        <w:numPr>
          <w:ilvl w:val="0"/>
          <w:numId w:val="8"/>
        </w:numPr>
        <w:spacing w:after="0" w:line="240" w:lineRule="auto"/>
        <w:ind w:left="0" w:firstLine="709"/>
        <w:jc w:val="both"/>
        <w:rPr>
          <w:rFonts w:ascii="Times New Roman" w:hAnsi="Times New Roman"/>
          <w:b/>
          <w:sz w:val="24"/>
          <w:szCs w:val="24"/>
        </w:rPr>
      </w:pPr>
      <w:r w:rsidRPr="009E4357">
        <w:rPr>
          <w:rFonts w:ascii="Times New Roman" w:hAnsi="Times New Roman"/>
          <w:b/>
          <w:sz w:val="24"/>
          <w:szCs w:val="24"/>
        </w:rPr>
        <w:t>Количество часов, отводимое на освоение профессионального модуля</w:t>
      </w:r>
    </w:p>
    <w:p w:rsidR="000C1731" w:rsidRDefault="000C1731" w:rsidP="000C1731">
      <w:pPr>
        <w:pStyle w:val="aa"/>
        <w:spacing w:after="0"/>
        <w:ind w:left="0"/>
        <w:rPr>
          <w:rFonts w:ascii="Times New Roman" w:hAnsi="Times New Roman"/>
          <w:sz w:val="24"/>
          <w:szCs w:val="24"/>
        </w:rPr>
      </w:pPr>
    </w:p>
    <w:p w:rsidR="000C1731" w:rsidRPr="00DA0766" w:rsidRDefault="000C1731" w:rsidP="000C1731">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Всего часов </w:t>
      </w:r>
      <w:r>
        <w:rPr>
          <w:rFonts w:ascii="Times New Roman" w:eastAsiaTheme="minorHAnsi" w:hAnsi="Times New Roman" w:cstheme="minorBidi"/>
          <w:sz w:val="24"/>
          <w:szCs w:val="24"/>
          <w:lang w:eastAsia="en-US"/>
        </w:rPr>
        <w:t>444часа</w:t>
      </w:r>
    </w:p>
    <w:p w:rsidR="000C1731" w:rsidRPr="00DA0766" w:rsidRDefault="000C1731" w:rsidP="000C1731">
      <w:pPr>
        <w:spacing w:after="0" w:line="240" w:lineRule="auto"/>
        <w:rPr>
          <w:rFonts w:ascii="Times New Roman" w:eastAsiaTheme="minorHAnsi" w:hAnsi="Times New Roman" w:cstheme="minorBidi"/>
          <w:sz w:val="24"/>
          <w:szCs w:val="24"/>
          <w:lang w:eastAsia="en-US"/>
        </w:rPr>
      </w:pPr>
    </w:p>
    <w:p w:rsidR="000C1731" w:rsidRPr="00DA0766" w:rsidRDefault="000C1731" w:rsidP="000C1731">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Из них на освоение МДК</w:t>
      </w:r>
      <w:r>
        <w:rPr>
          <w:rFonts w:ascii="Times New Roman" w:eastAsiaTheme="minorHAnsi" w:hAnsi="Times New Roman" w:cstheme="minorBidi"/>
          <w:sz w:val="24"/>
          <w:szCs w:val="24"/>
          <w:lang w:eastAsia="en-US"/>
        </w:rPr>
        <w:t xml:space="preserve"> 144 часа</w:t>
      </w:r>
    </w:p>
    <w:p w:rsidR="000C1731" w:rsidRPr="00DA0766" w:rsidRDefault="000C1731" w:rsidP="000C1731">
      <w:pPr>
        <w:spacing w:after="0" w:line="240" w:lineRule="auto"/>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практики, в том числе </w:t>
      </w:r>
      <w:proofErr w:type="gramStart"/>
      <w:r w:rsidRPr="00DA0766">
        <w:rPr>
          <w:rFonts w:ascii="Times New Roman" w:eastAsiaTheme="minorHAnsi" w:hAnsi="Times New Roman" w:cstheme="minorBidi"/>
          <w:sz w:val="24"/>
          <w:szCs w:val="24"/>
          <w:lang w:eastAsia="en-US"/>
        </w:rPr>
        <w:t>учебная</w:t>
      </w:r>
      <w:proofErr w:type="gramEnd"/>
      <w:r w:rsidRPr="00DA0766">
        <w:rPr>
          <w:rFonts w:ascii="Times New Roman" w:eastAsiaTheme="minorHAnsi" w:hAnsi="Times New Roman" w:cstheme="minorBidi"/>
          <w:sz w:val="24"/>
          <w:szCs w:val="24"/>
          <w:lang w:eastAsia="en-US"/>
        </w:rPr>
        <w:t xml:space="preserve"> </w:t>
      </w:r>
      <w:r>
        <w:rPr>
          <w:rFonts w:ascii="Times New Roman" w:eastAsiaTheme="minorHAnsi" w:hAnsi="Times New Roman" w:cstheme="minorBidi"/>
          <w:sz w:val="24"/>
          <w:szCs w:val="24"/>
          <w:lang w:eastAsia="en-US"/>
        </w:rPr>
        <w:t>108часов</w:t>
      </w:r>
    </w:p>
    <w:p w:rsidR="000C1731" w:rsidRPr="00DA0766" w:rsidRDefault="000C1731" w:rsidP="000C1731">
      <w:pPr>
        <w:spacing w:after="0" w:line="240" w:lineRule="auto"/>
        <w:ind w:left="1416" w:firstLine="708"/>
        <w:rPr>
          <w:rFonts w:ascii="Times New Roman" w:eastAsiaTheme="minorHAnsi" w:hAnsi="Times New Roman" w:cstheme="minorBidi"/>
          <w:sz w:val="24"/>
          <w:szCs w:val="24"/>
          <w:lang w:eastAsia="en-US"/>
        </w:rPr>
      </w:pPr>
      <w:r w:rsidRPr="00DA0766">
        <w:rPr>
          <w:rFonts w:ascii="Times New Roman" w:eastAsiaTheme="minorHAnsi" w:hAnsi="Times New Roman" w:cstheme="minorBidi"/>
          <w:sz w:val="24"/>
          <w:szCs w:val="24"/>
          <w:lang w:eastAsia="en-US"/>
        </w:rPr>
        <w:t xml:space="preserve">   производственная </w:t>
      </w:r>
      <w:r>
        <w:rPr>
          <w:rFonts w:ascii="Times New Roman" w:eastAsiaTheme="minorHAnsi" w:hAnsi="Times New Roman" w:cstheme="minorBidi"/>
          <w:sz w:val="24"/>
          <w:szCs w:val="24"/>
          <w:lang w:eastAsia="en-US"/>
        </w:rPr>
        <w:t>180часов</w:t>
      </w:r>
    </w:p>
    <w:p w:rsidR="000C1731" w:rsidRPr="00DA0766" w:rsidRDefault="000C1731" w:rsidP="000C1731">
      <w:pPr>
        <w:spacing w:after="0" w:line="240" w:lineRule="auto"/>
        <w:rPr>
          <w:rFonts w:ascii="Times New Roman" w:eastAsiaTheme="minorHAnsi" w:hAnsi="Times New Roman" w:cstheme="minorBidi"/>
          <w:i/>
          <w:sz w:val="24"/>
          <w:szCs w:val="24"/>
          <w:lang w:eastAsia="en-US"/>
        </w:rPr>
      </w:pPr>
      <w:r w:rsidRPr="00DA0766">
        <w:rPr>
          <w:rFonts w:ascii="Times New Roman" w:eastAsiaTheme="minorHAnsi" w:hAnsi="Times New Roman" w:cstheme="minorBidi"/>
          <w:iCs/>
          <w:sz w:val="24"/>
          <w:szCs w:val="24"/>
          <w:lang w:eastAsia="en-US"/>
        </w:rPr>
        <w:t>Промежуточная аттестация</w:t>
      </w:r>
      <w:r>
        <w:rPr>
          <w:rFonts w:ascii="Times New Roman" w:eastAsiaTheme="minorHAnsi" w:hAnsi="Times New Roman" w:cstheme="minorBidi"/>
          <w:i/>
          <w:sz w:val="24"/>
          <w:szCs w:val="24"/>
          <w:lang w:eastAsia="en-US"/>
        </w:rPr>
        <w:t xml:space="preserve"> 12</w:t>
      </w:r>
      <w:r w:rsidRPr="000C1731">
        <w:rPr>
          <w:rFonts w:ascii="Times New Roman" w:eastAsiaTheme="minorHAnsi" w:hAnsi="Times New Roman" w:cstheme="minorBidi"/>
          <w:sz w:val="24"/>
          <w:szCs w:val="24"/>
          <w:lang w:eastAsia="en-US"/>
        </w:rPr>
        <w:t>часов</w:t>
      </w:r>
    </w:p>
    <w:p w:rsidR="000C1731" w:rsidRDefault="000C1731" w:rsidP="000C1731">
      <w:pPr>
        <w:rPr>
          <w:rFonts w:ascii="Times New Roman" w:hAnsi="Times New Roman"/>
        </w:rPr>
        <w:sectPr w:rsidR="000C1731" w:rsidSect="00FA772C">
          <w:pgSz w:w="11906" w:h="16838"/>
          <w:pgMar w:top="1134" w:right="1274" w:bottom="1134" w:left="1701" w:header="708" w:footer="708" w:gutter="0"/>
          <w:cols w:space="708"/>
          <w:docGrid w:linePitch="360"/>
        </w:sectPr>
      </w:pPr>
    </w:p>
    <w:p w:rsidR="000C1731" w:rsidRPr="00ED5838" w:rsidRDefault="000C1731" w:rsidP="000C1731">
      <w:pPr>
        <w:spacing w:after="0"/>
        <w:jc w:val="center"/>
        <w:rPr>
          <w:rFonts w:ascii="Times New Roman" w:hAnsi="Times New Roman"/>
          <w:b/>
          <w:caps/>
          <w:sz w:val="24"/>
          <w:szCs w:val="24"/>
        </w:rPr>
      </w:pPr>
      <w:r w:rsidRPr="00ED5838">
        <w:rPr>
          <w:rFonts w:ascii="Times New Roman" w:hAnsi="Times New Roman"/>
          <w:b/>
          <w:caps/>
          <w:sz w:val="24"/>
          <w:szCs w:val="24"/>
        </w:rPr>
        <w:lastRenderedPageBreak/>
        <w:t>2. Структура и содержание профессионального модуля</w:t>
      </w:r>
    </w:p>
    <w:p w:rsidR="000C1731" w:rsidRPr="00ED5838" w:rsidRDefault="000C1731" w:rsidP="000C1731">
      <w:pPr>
        <w:spacing w:after="0"/>
        <w:ind w:firstLine="851"/>
        <w:rPr>
          <w:rFonts w:ascii="Times New Roman" w:hAnsi="Times New Roman"/>
        </w:rPr>
      </w:pPr>
      <w:r w:rsidRPr="00ED5838">
        <w:rPr>
          <w:rFonts w:ascii="Times New Roman" w:hAnsi="Times New Roman"/>
          <w:b/>
          <w:sz w:val="24"/>
          <w:szCs w:val="24"/>
        </w:rPr>
        <w:t>2.1. Структура профессионального модуля</w:t>
      </w:r>
      <w:r w:rsidRPr="00ED5838">
        <w:rPr>
          <w:rFonts w:ascii="Times New Roman" w:hAnsi="Times New Roman"/>
        </w:rPr>
        <w:t xml:space="preserve"> </w:t>
      </w:r>
    </w:p>
    <w:p w:rsidR="000C1731" w:rsidRPr="00A3657F" w:rsidRDefault="000C1731" w:rsidP="000C1731">
      <w:pPr>
        <w:spacing w:after="0" w:line="240" w:lineRule="auto"/>
        <w:ind w:firstLine="709"/>
        <w:jc w:val="both"/>
        <w:rPr>
          <w:rFonts w:ascii="Times New Roman" w:hAnsi="Times New Roman"/>
          <w:b/>
          <w:iCs/>
          <w:sz w:val="24"/>
          <w:szCs w:val="24"/>
        </w:rPr>
      </w:pPr>
    </w:p>
    <w:tbl>
      <w:tblPr>
        <w:tblW w:w="47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91"/>
        <w:gridCol w:w="3064"/>
        <w:gridCol w:w="1347"/>
        <w:gridCol w:w="863"/>
        <w:gridCol w:w="1743"/>
        <w:gridCol w:w="1686"/>
        <w:gridCol w:w="25"/>
        <w:gridCol w:w="821"/>
        <w:gridCol w:w="45"/>
        <w:gridCol w:w="934"/>
        <w:gridCol w:w="1828"/>
      </w:tblGrid>
      <w:tr w:rsidR="00FA772C" w:rsidRPr="00A3657F" w:rsidTr="00FA772C">
        <w:trPr>
          <w:trHeight w:val="484"/>
        </w:trPr>
        <w:tc>
          <w:tcPr>
            <w:tcW w:w="633" w:type="pct"/>
            <w:vMerge w:val="restart"/>
            <w:tcBorders>
              <w:bottom w:val="single" w:sz="4" w:space="0" w:color="auto"/>
            </w:tcBorders>
            <w:vAlign w:val="center"/>
          </w:tcPr>
          <w:p w:rsidR="00FA772C" w:rsidRPr="00A3657F" w:rsidRDefault="00FA772C" w:rsidP="00FA772C">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Коды профессиональных и общих компетенций</w:t>
            </w:r>
          </w:p>
        </w:tc>
        <w:tc>
          <w:tcPr>
            <w:tcW w:w="1083" w:type="pct"/>
            <w:vMerge w:val="restart"/>
            <w:tcBorders>
              <w:bottom w:val="single" w:sz="4" w:space="0" w:color="auto"/>
            </w:tcBorders>
            <w:vAlign w:val="center"/>
          </w:tcPr>
          <w:p w:rsidR="00FA772C" w:rsidRPr="00A3657F" w:rsidRDefault="00FA772C" w:rsidP="00FA772C">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Наименования разделов профессионального модуля</w:t>
            </w:r>
          </w:p>
        </w:tc>
        <w:tc>
          <w:tcPr>
            <w:tcW w:w="476" w:type="pct"/>
            <w:vMerge w:val="restart"/>
            <w:tcBorders>
              <w:bottom w:val="single" w:sz="4" w:space="0" w:color="auto"/>
            </w:tcBorders>
            <w:vAlign w:val="center"/>
          </w:tcPr>
          <w:p w:rsidR="00FA772C" w:rsidRPr="00A3657F" w:rsidRDefault="00FA772C" w:rsidP="00FA772C">
            <w:pPr>
              <w:spacing w:after="0" w:line="240" w:lineRule="auto"/>
              <w:jc w:val="center"/>
              <w:rPr>
                <w:rFonts w:ascii="Times New Roman" w:hAnsi="Times New Roman"/>
                <w:sz w:val="20"/>
                <w:szCs w:val="20"/>
              </w:rPr>
            </w:pPr>
            <w:r w:rsidRPr="00A3657F">
              <w:rPr>
                <w:rFonts w:ascii="Times New Roman" w:hAnsi="Times New Roman"/>
                <w:iCs/>
                <w:sz w:val="20"/>
                <w:szCs w:val="20"/>
              </w:rPr>
              <w:t>Всего, час.</w:t>
            </w:r>
          </w:p>
        </w:tc>
        <w:tc>
          <w:tcPr>
            <w:tcW w:w="2808" w:type="pct"/>
            <w:gridSpan w:val="8"/>
            <w:tcBorders>
              <w:bottom w:val="single" w:sz="4" w:space="0" w:color="auto"/>
            </w:tcBorders>
          </w:tcPr>
          <w:p w:rsidR="00FA772C" w:rsidRPr="00A3657F" w:rsidRDefault="00FA772C" w:rsidP="00FA772C">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 xml:space="preserve">Объем профессионального модуля, </w:t>
            </w:r>
            <w:proofErr w:type="spellStart"/>
            <w:r w:rsidRPr="00A3657F">
              <w:rPr>
                <w:rFonts w:ascii="Times New Roman" w:hAnsi="Times New Roman"/>
                <w:sz w:val="20"/>
                <w:szCs w:val="20"/>
              </w:rPr>
              <w:t>ак</w:t>
            </w:r>
            <w:proofErr w:type="spellEnd"/>
            <w:r w:rsidRPr="00A3657F">
              <w:rPr>
                <w:rFonts w:ascii="Times New Roman" w:hAnsi="Times New Roman"/>
                <w:sz w:val="20"/>
                <w:szCs w:val="20"/>
              </w:rPr>
              <w:t>. час.</w:t>
            </w:r>
          </w:p>
        </w:tc>
      </w:tr>
      <w:tr w:rsidR="00FA772C" w:rsidRPr="00A3657F" w:rsidTr="00FA772C">
        <w:trPr>
          <w:trHeight w:val="58"/>
        </w:trPr>
        <w:tc>
          <w:tcPr>
            <w:tcW w:w="633" w:type="pct"/>
            <w:vMerge/>
          </w:tcPr>
          <w:p w:rsidR="00FA772C" w:rsidRPr="00A3657F" w:rsidRDefault="00FA772C" w:rsidP="00FA772C">
            <w:pPr>
              <w:spacing w:after="0" w:line="240" w:lineRule="auto"/>
              <w:rPr>
                <w:rFonts w:ascii="Times New Roman" w:hAnsi="Times New Roman"/>
                <w:i/>
              </w:rPr>
            </w:pPr>
          </w:p>
        </w:tc>
        <w:tc>
          <w:tcPr>
            <w:tcW w:w="1083" w:type="pct"/>
            <w:vMerge/>
            <w:vAlign w:val="center"/>
          </w:tcPr>
          <w:p w:rsidR="00FA772C" w:rsidRPr="00A3657F" w:rsidRDefault="00FA772C" w:rsidP="00FA772C">
            <w:pPr>
              <w:spacing w:after="0" w:line="240" w:lineRule="auto"/>
              <w:rPr>
                <w:rFonts w:ascii="Times New Roman" w:hAnsi="Times New Roman"/>
                <w:i/>
              </w:rPr>
            </w:pPr>
          </w:p>
        </w:tc>
        <w:tc>
          <w:tcPr>
            <w:tcW w:w="476" w:type="pct"/>
            <w:vMerge/>
            <w:vAlign w:val="center"/>
          </w:tcPr>
          <w:p w:rsidR="00FA772C" w:rsidRPr="00A3657F" w:rsidRDefault="00FA772C" w:rsidP="00FA772C">
            <w:pPr>
              <w:spacing w:after="0" w:line="240" w:lineRule="auto"/>
              <w:rPr>
                <w:rFonts w:ascii="Times New Roman" w:hAnsi="Times New Roman"/>
                <w:i/>
                <w:iCs/>
              </w:rPr>
            </w:pPr>
          </w:p>
        </w:tc>
        <w:tc>
          <w:tcPr>
            <w:tcW w:w="1816" w:type="pct"/>
            <w:gridSpan w:val="5"/>
          </w:tcPr>
          <w:p w:rsidR="00FA772C" w:rsidRPr="00A3657F" w:rsidRDefault="00FA772C" w:rsidP="00FA772C">
            <w:pPr>
              <w:suppressAutoHyphens/>
              <w:spacing w:after="0" w:line="240" w:lineRule="auto"/>
              <w:jc w:val="center"/>
              <w:rPr>
                <w:rFonts w:ascii="Times New Roman" w:hAnsi="Times New Roman"/>
              </w:rPr>
            </w:pPr>
            <w:r w:rsidRPr="00A3657F">
              <w:rPr>
                <w:rFonts w:ascii="Times New Roman" w:hAnsi="Times New Roman"/>
              </w:rPr>
              <w:t>Обучение по МДК</w:t>
            </w:r>
          </w:p>
        </w:tc>
        <w:tc>
          <w:tcPr>
            <w:tcW w:w="992" w:type="pct"/>
            <w:gridSpan w:val="3"/>
            <w:vMerge w:val="restart"/>
            <w:vAlign w:val="center"/>
          </w:tcPr>
          <w:p w:rsidR="00FA772C" w:rsidRPr="00A3657F" w:rsidRDefault="00FA772C" w:rsidP="00FA772C">
            <w:pPr>
              <w:suppressAutoHyphens/>
              <w:spacing w:after="0" w:line="240" w:lineRule="auto"/>
              <w:jc w:val="center"/>
              <w:rPr>
                <w:rFonts w:ascii="Times New Roman" w:hAnsi="Times New Roman"/>
              </w:rPr>
            </w:pPr>
            <w:r w:rsidRPr="00A3657F">
              <w:rPr>
                <w:rFonts w:ascii="Times New Roman" w:hAnsi="Times New Roman"/>
              </w:rPr>
              <w:t>Практики</w:t>
            </w:r>
          </w:p>
        </w:tc>
      </w:tr>
      <w:tr w:rsidR="00FA772C" w:rsidRPr="00A3657F" w:rsidTr="00FA772C">
        <w:tc>
          <w:tcPr>
            <w:tcW w:w="633" w:type="pct"/>
            <w:vMerge/>
          </w:tcPr>
          <w:p w:rsidR="00FA772C" w:rsidRPr="00A3657F" w:rsidRDefault="00FA772C" w:rsidP="00FA772C">
            <w:pPr>
              <w:spacing w:after="0" w:line="240" w:lineRule="auto"/>
              <w:rPr>
                <w:rFonts w:ascii="Times New Roman" w:hAnsi="Times New Roman"/>
                <w:i/>
              </w:rPr>
            </w:pPr>
          </w:p>
        </w:tc>
        <w:tc>
          <w:tcPr>
            <w:tcW w:w="1083" w:type="pct"/>
            <w:vMerge/>
            <w:vAlign w:val="center"/>
          </w:tcPr>
          <w:p w:rsidR="00FA772C" w:rsidRPr="00A3657F" w:rsidRDefault="00FA772C" w:rsidP="00FA772C">
            <w:pPr>
              <w:spacing w:after="0" w:line="240" w:lineRule="auto"/>
              <w:rPr>
                <w:rFonts w:ascii="Times New Roman" w:hAnsi="Times New Roman"/>
                <w:i/>
              </w:rPr>
            </w:pPr>
          </w:p>
        </w:tc>
        <w:tc>
          <w:tcPr>
            <w:tcW w:w="476" w:type="pct"/>
            <w:vMerge/>
            <w:vAlign w:val="center"/>
          </w:tcPr>
          <w:p w:rsidR="00FA772C" w:rsidRPr="00A3657F" w:rsidRDefault="00FA772C" w:rsidP="00FA772C">
            <w:pPr>
              <w:spacing w:after="0" w:line="240" w:lineRule="auto"/>
              <w:rPr>
                <w:rFonts w:ascii="Times New Roman" w:hAnsi="Times New Roman"/>
                <w:i/>
                <w:iCs/>
              </w:rPr>
            </w:pPr>
          </w:p>
        </w:tc>
        <w:tc>
          <w:tcPr>
            <w:tcW w:w="305" w:type="pct"/>
            <w:vMerge w:val="restart"/>
          </w:tcPr>
          <w:p w:rsidR="00FA772C" w:rsidRPr="00A3657F" w:rsidRDefault="00FA772C" w:rsidP="00FA772C">
            <w:pPr>
              <w:suppressAutoHyphens/>
              <w:spacing w:after="0" w:line="240" w:lineRule="auto"/>
              <w:jc w:val="center"/>
              <w:rPr>
                <w:rFonts w:ascii="Times New Roman" w:hAnsi="Times New Roman"/>
                <w:sz w:val="20"/>
                <w:szCs w:val="20"/>
              </w:rPr>
            </w:pPr>
            <w:r w:rsidRPr="00A3657F">
              <w:rPr>
                <w:rFonts w:ascii="Times New Roman" w:hAnsi="Times New Roman"/>
                <w:sz w:val="20"/>
                <w:szCs w:val="20"/>
              </w:rPr>
              <w:t>Всего</w:t>
            </w:r>
          </w:p>
        </w:tc>
        <w:tc>
          <w:tcPr>
            <w:tcW w:w="1511" w:type="pct"/>
            <w:gridSpan w:val="4"/>
          </w:tcPr>
          <w:p w:rsidR="00FA772C" w:rsidRPr="00A3657F" w:rsidRDefault="00FA772C" w:rsidP="00FA772C">
            <w:pPr>
              <w:suppressAutoHyphens/>
              <w:spacing w:after="0" w:line="240" w:lineRule="auto"/>
              <w:jc w:val="center"/>
              <w:rPr>
                <w:rFonts w:ascii="Times New Roman" w:hAnsi="Times New Roman"/>
              </w:rPr>
            </w:pPr>
            <w:r w:rsidRPr="00A3657F">
              <w:rPr>
                <w:rFonts w:ascii="Times New Roman" w:hAnsi="Times New Roman"/>
              </w:rPr>
              <w:t>В том числе</w:t>
            </w:r>
          </w:p>
        </w:tc>
        <w:tc>
          <w:tcPr>
            <w:tcW w:w="992" w:type="pct"/>
            <w:gridSpan w:val="3"/>
            <w:vMerge/>
            <w:vAlign w:val="center"/>
          </w:tcPr>
          <w:p w:rsidR="00FA772C" w:rsidRPr="00A3657F" w:rsidRDefault="00FA772C" w:rsidP="00FA772C">
            <w:pPr>
              <w:suppressAutoHyphens/>
              <w:spacing w:after="0" w:line="240" w:lineRule="auto"/>
              <w:jc w:val="center"/>
              <w:rPr>
                <w:rFonts w:ascii="Times New Roman" w:hAnsi="Times New Roman"/>
                <w:i/>
              </w:rPr>
            </w:pPr>
          </w:p>
        </w:tc>
      </w:tr>
      <w:tr w:rsidR="00FA772C" w:rsidRPr="00A3657F" w:rsidTr="00FA772C">
        <w:trPr>
          <w:cantSplit/>
          <w:trHeight w:val="1748"/>
        </w:trPr>
        <w:tc>
          <w:tcPr>
            <w:tcW w:w="633" w:type="pct"/>
            <w:vMerge/>
          </w:tcPr>
          <w:p w:rsidR="00FA772C" w:rsidRPr="00A3657F" w:rsidRDefault="00FA772C" w:rsidP="00FA772C">
            <w:pPr>
              <w:spacing w:after="0" w:line="240" w:lineRule="auto"/>
              <w:rPr>
                <w:rFonts w:ascii="Times New Roman" w:hAnsi="Times New Roman"/>
                <w:i/>
              </w:rPr>
            </w:pPr>
          </w:p>
        </w:tc>
        <w:tc>
          <w:tcPr>
            <w:tcW w:w="1083" w:type="pct"/>
            <w:vMerge/>
            <w:vAlign w:val="center"/>
          </w:tcPr>
          <w:p w:rsidR="00FA772C" w:rsidRPr="00A3657F" w:rsidRDefault="00FA772C" w:rsidP="00FA772C">
            <w:pPr>
              <w:spacing w:after="0" w:line="240" w:lineRule="auto"/>
              <w:rPr>
                <w:rFonts w:ascii="Times New Roman" w:hAnsi="Times New Roman"/>
                <w:i/>
              </w:rPr>
            </w:pPr>
          </w:p>
        </w:tc>
        <w:tc>
          <w:tcPr>
            <w:tcW w:w="476" w:type="pct"/>
            <w:vMerge/>
            <w:vAlign w:val="center"/>
          </w:tcPr>
          <w:p w:rsidR="00FA772C" w:rsidRPr="00A3657F" w:rsidRDefault="00FA772C" w:rsidP="00FA772C">
            <w:pPr>
              <w:spacing w:after="0" w:line="240" w:lineRule="auto"/>
              <w:rPr>
                <w:rFonts w:ascii="Times New Roman" w:hAnsi="Times New Roman"/>
                <w:i/>
              </w:rPr>
            </w:pPr>
          </w:p>
        </w:tc>
        <w:tc>
          <w:tcPr>
            <w:tcW w:w="305" w:type="pct"/>
            <w:vMerge/>
          </w:tcPr>
          <w:p w:rsidR="00FA772C" w:rsidRPr="00A3657F" w:rsidRDefault="00FA772C" w:rsidP="00FA772C">
            <w:pPr>
              <w:suppressAutoHyphens/>
              <w:spacing w:after="0" w:line="240" w:lineRule="auto"/>
              <w:jc w:val="center"/>
              <w:rPr>
                <w:rFonts w:ascii="Times New Roman" w:hAnsi="Times New Roman"/>
                <w:i/>
                <w:sz w:val="20"/>
                <w:szCs w:val="20"/>
              </w:rPr>
            </w:pPr>
          </w:p>
        </w:tc>
        <w:tc>
          <w:tcPr>
            <w:tcW w:w="616" w:type="pct"/>
            <w:vAlign w:val="center"/>
          </w:tcPr>
          <w:p w:rsidR="00FA772C" w:rsidRPr="00A3657F" w:rsidRDefault="00FA772C" w:rsidP="00FA772C">
            <w:pPr>
              <w:suppressAutoHyphens/>
              <w:spacing w:after="0" w:line="240" w:lineRule="auto"/>
              <w:ind w:left="-57" w:right="-57"/>
              <w:jc w:val="center"/>
              <w:rPr>
                <w:rFonts w:ascii="Times New Roman" w:hAnsi="Times New Roman"/>
                <w:i/>
                <w:sz w:val="20"/>
                <w:szCs w:val="20"/>
              </w:rPr>
            </w:pPr>
            <w:r w:rsidRPr="00A3657F">
              <w:rPr>
                <w:rFonts w:ascii="Times New Roman" w:hAnsi="Times New Roman"/>
                <w:color w:val="000000"/>
                <w:sz w:val="20"/>
                <w:szCs w:val="20"/>
              </w:rPr>
              <w:t>Лабораторных и практических занятий</w:t>
            </w:r>
          </w:p>
        </w:tc>
        <w:tc>
          <w:tcPr>
            <w:tcW w:w="596" w:type="pct"/>
            <w:vAlign w:val="center"/>
          </w:tcPr>
          <w:p w:rsidR="00FA772C" w:rsidRPr="00A3657F" w:rsidRDefault="00FA772C" w:rsidP="00FA772C">
            <w:pPr>
              <w:suppressAutoHyphens/>
              <w:spacing w:after="0" w:line="240" w:lineRule="auto"/>
              <w:ind w:left="-57" w:right="-57"/>
              <w:jc w:val="center"/>
              <w:rPr>
                <w:rFonts w:ascii="Times New Roman" w:hAnsi="Times New Roman"/>
                <w:color w:val="000000"/>
                <w:sz w:val="20"/>
                <w:szCs w:val="20"/>
              </w:rPr>
            </w:pPr>
            <w:r w:rsidRPr="00A3657F">
              <w:rPr>
                <w:rFonts w:ascii="Times New Roman" w:hAnsi="Times New Roman"/>
                <w:sz w:val="20"/>
                <w:szCs w:val="20"/>
              </w:rPr>
              <w:t>Самостоятельная работа</w:t>
            </w:r>
            <w:r w:rsidRPr="00A3657F">
              <w:rPr>
                <w:rStyle w:val="af0"/>
                <w:rFonts w:ascii="Times New Roman" w:hAnsi="Times New Roman"/>
                <w:i/>
              </w:rPr>
              <w:footnoteReference w:id="3"/>
            </w:r>
          </w:p>
        </w:tc>
        <w:tc>
          <w:tcPr>
            <w:tcW w:w="298" w:type="pct"/>
            <w:gridSpan w:val="2"/>
            <w:textDirection w:val="btLr"/>
            <w:vAlign w:val="center"/>
          </w:tcPr>
          <w:p w:rsidR="00FA772C" w:rsidRPr="00A3657F" w:rsidRDefault="00FA772C" w:rsidP="00FA772C">
            <w:pPr>
              <w:suppressAutoHyphens/>
              <w:spacing w:after="0" w:line="240" w:lineRule="auto"/>
              <w:ind w:left="-57" w:right="-57"/>
              <w:jc w:val="center"/>
              <w:rPr>
                <w:rFonts w:ascii="Times New Roman" w:hAnsi="Times New Roman"/>
                <w:sz w:val="20"/>
                <w:szCs w:val="20"/>
              </w:rPr>
            </w:pPr>
            <w:r w:rsidRPr="00A3657F">
              <w:rPr>
                <w:rFonts w:ascii="Times New Roman" w:hAnsi="Times New Roman"/>
                <w:sz w:val="20"/>
                <w:szCs w:val="20"/>
              </w:rPr>
              <w:t>Промежуточная аттестация</w:t>
            </w:r>
          </w:p>
        </w:tc>
        <w:tc>
          <w:tcPr>
            <w:tcW w:w="346" w:type="pct"/>
            <w:gridSpan w:val="2"/>
            <w:vAlign w:val="center"/>
          </w:tcPr>
          <w:p w:rsidR="00FA772C" w:rsidRPr="00A3657F" w:rsidRDefault="00FA772C" w:rsidP="00FA772C">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Учебная</w:t>
            </w:r>
          </w:p>
        </w:tc>
        <w:tc>
          <w:tcPr>
            <w:tcW w:w="645" w:type="pct"/>
            <w:vAlign w:val="center"/>
          </w:tcPr>
          <w:p w:rsidR="00FA772C" w:rsidRPr="00A3657F" w:rsidRDefault="00FA772C" w:rsidP="00FA772C">
            <w:pPr>
              <w:suppressAutoHyphens/>
              <w:spacing w:after="0" w:line="240" w:lineRule="auto"/>
              <w:ind w:left="-57" w:right="-57"/>
              <w:jc w:val="center"/>
              <w:rPr>
                <w:rFonts w:ascii="Times New Roman" w:hAnsi="Times New Roman"/>
                <w:i/>
                <w:sz w:val="20"/>
                <w:szCs w:val="20"/>
              </w:rPr>
            </w:pPr>
            <w:r w:rsidRPr="00A3657F">
              <w:rPr>
                <w:rFonts w:ascii="Times New Roman" w:hAnsi="Times New Roman"/>
                <w:sz w:val="20"/>
                <w:szCs w:val="20"/>
              </w:rPr>
              <w:t>Производственная</w:t>
            </w:r>
          </w:p>
        </w:tc>
      </w:tr>
      <w:tr w:rsidR="00FA772C" w:rsidRPr="00A3657F" w:rsidTr="00FA772C">
        <w:trPr>
          <w:trHeight w:val="415"/>
        </w:trPr>
        <w:tc>
          <w:tcPr>
            <w:tcW w:w="633"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1</w:t>
            </w:r>
          </w:p>
        </w:tc>
        <w:tc>
          <w:tcPr>
            <w:tcW w:w="1083"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2</w:t>
            </w:r>
          </w:p>
        </w:tc>
        <w:tc>
          <w:tcPr>
            <w:tcW w:w="476"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3</w:t>
            </w:r>
          </w:p>
        </w:tc>
        <w:tc>
          <w:tcPr>
            <w:tcW w:w="305"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5</w:t>
            </w:r>
          </w:p>
        </w:tc>
        <w:tc>
          <w:tcPr>
            <w:tcW w:w="616"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6</w:t>
            </w:r>
          </w:p>
        </w:tc>
        <w:tc>
          <w:tcPr>
            <w:tcW w:w="596"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7</w:t>
            </w:r>
          </w:p>
        </w:tc>
        <w:tc>
          <w:tcPr>
            <w:tcW w:w="298" w:type="pct"/>
            <w:gridSpan w:val="2"/>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8</w:t>
            </w:r>
          </w:p>
        </w:tc>
        <w:tc>
          <w:tcPr>
            <w:tcW w:w="346" w:type="pct"/>
            <w:gridSpan w:val="2"/>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9</w:t>
            </w:r>
          </w:p>
        </w:tc>
        <w:tc>
          <w:tcPr>
            <w:tcW w:w="645" w:type="pct"/>
            <w:vAlign w:val="center"/>
          </w:tcPr>
          <w:p w:rsidR="00FA772C" w:rsidRPr="00A3657F" w:rsidRDefault="00FA772C" w:rsidP="00FA772C">
            <w:pPr>
              <w:spacing w:after="0" w:line="240" w:lineRule="auto"/>
              <w:jc w:val="center"/>
              <w:rPr>
                <w:rFonts w:ascii="Times New Roman" w:hAnsi="Times New Roman"/>
                <w:i/>
              </w:rPr>
            </w:pPr>
            <w:r w:rsidRPr="00A3657F">
              <w:rPr>
                <w:rFonts w:ascii="Times New Roman" w:hAnsi="Times New Roman"/>
                <w:i/>
              </w:rPr>
              <w:t>10</w:t>
            </w:r>
          </w:p>
        </w:tc>
      </w:tr>
      <w:tr w:rsidR="00FA772C" w:rsidRPr="00A3657F" w:rsidTr="00FA772C">
        <w:tc>
          <w:tcPr>
            <w:tcW w:w="633" w:type="pct"/>
          </w:tcPr>
          <w:p w:rsidR="00FA772C" w:rsidRPr="00A3657F" w:rsidRDefault="00FA772C" w:rsidP="00FA772C">
            <w:pPr>
              <w:spacing w:after="0" w:line="240" w:lineRule="auto"/>
              <w:rPr>
                <w:rFonts w:ascii="Times New Roman" w:hAnsi="Times New Roman"/>
                <w:b/>
                <w:bCs/>
              </w:rPr>
            </w:pPr>
            <w:r w:rsidRPr="00A3657F">
              <w:rPr>
                <w:rFonts w:ascii="Times New Roman" w:hAnsi="Times New Roman"/>
                <w:b/>
                <w:bCs/>
              </w:rPr>
              <w:t xml:space="preserve">ПК </w:t>
            </w:r>
            <w:r>
              <w:rPr>
                <w:rFonts w:ascii="Times New Roman" w:hAnsi="Times New Roman"/>
                <w:b/>
                <w:bCs/>
              </w:rPr>
              <w:t>1.1</w:t>
            </w:r>
            <w:r w:rsidRPr="00A3657F">
              <w:rPr>
                <w:rFonts w:ascii="Times New Roman" w:hAnsi="Times New Roman"/>
                <w:b/>
                <w:bCs/>
              </w:rPr>
              <w:t xml:space="preserve">, ПК </w:t>
            </w:r>
            <w:r>
              <w:rPr>
                <w:rFonts w:ascii="Times New Roman" w:hAnsi="Times New Roman"/>
                <w:b/>
                <w:bCs/>
              </w:rPr>
              <w:t>1.2, ПК 1.4</w:t>
            </w:r>
            <w:r w:rsidRPr="00A3657F">
              <w:rPr>
                <w:rFonts w:ascii="Times New Roman" w:hAnsi="Times New Roman"/>
                <w:b/>
                <w:bCs/>
              </w:rPr>
              <w:t xml:space="preserve"> </w:t>
            </w:r>
          </w:p>
          <w:p w:rsidR="00FA772C" w:rsidRPr="00A3657F" w:rsidRDefault="00FA772C" w:rsidP="00FA772C">
            <w:pPr>
              <w:spacing w:after="0" w:line="240" w:lineRule="auto"/>
              <w:rPr>
                <w:rFonts w:ascii="Times New Roman" w:hAnsi="Times New Roman"/>
                <w:b/>
                <w:bCs/>
              </w:rPr>
            </w:pPr>
            <w:proofErr w:type="gramStart"/>
            <w:r w:rsidRPr="00A3657F">
              <w:rPr>
                <w:rFonts w:ascii="Times New Roman" w:hAnsi="Times New Roman"/>
                <w:b/>
                <w:bCs/>
              </w:rPr>
              <w:t>ОК</w:t>
            </w:r>
            <w:proofErr w:type="gramEnd"/>
            <w:r w:rsidRPr="00A3657F">
              <w:rPr>
                <w:rFonts w:ascii="Times New Roman" w:hAnsi="Times New Roman"/>
                <w:b/>
                <w:bCs/>
              </w:rPr>
              <w:t xml:space="preserve"> </w:t>
            </w:r>
            <w:r>
              <w:rPr>
                <w:rFonts w:ascii="Times New Roman" w:hAnsi="Times New Roman"/>
                <w:b/>
                <w:bCs/>
              </w:rPr>
              <w:t>01</w:t>
            </w:r>
            <w:r w:rsidRPr="00A3657F">
              <w:rPr>
                <w:rFonts w:ascii="Times New Roman" w:hAnsi="Times New Roman"/>
                <w:b/>
                <w:bCs/>
              </w:rPr>
              <w:t>, О</w:t>
            </w:r>
            <w:r>
              <w:rPr>
                <w:rFonts w:ascii="Times New Roman" w:hAnsi="Times New Roman"/>
                <w:b/>
                <w:bCs/>
              </w:rPr>
              <w:t>К 04, ОК 07</w:t>
            </w:r>
            <w:r w:rsidRPr="00A3657F">
              <w:rPr>
                <w:rFonts w:ascii="Times New Roman" w:hAnsi="Times New Roman"/>
                <w:b/>
                <w:bCs/>
              </w:rPr>
              <w:t xml:space="preserve"> </w:t>
            </w:r>
          </w:p>
          <w:p w:rsidR="00FA772C" w:rsidRPr="00A3657F" w:rsidRDefault="00FA772C" w:rsidP="00FA772C">
            <w:pPr>
              <w:spacing w:after="0" w:line="240" w:lineRule="auto"/>
              <w:rPr>
                <w:rFonts w:ascii="Times New Roman" w:hAnsi="Times New Roman"/>
                <w:b/>
                <w:bCs/>
              </w:rPr>
            </w:pPr>
            <w:r w:rsidRPr="00A3657F">
              <w:rPr>
                <w:rFonts w:ascii="Times New Roman" w:hAnsi="Times New Roman"/>
                <w:b/>
                <w:bCs/>
              </w:rPr>
              <w:t xml:space="preserve">КК </w:t>
            </w:r>
            <w:r w:rsidRPr="00A3657F">
              <w:rPr>
                <w:rFonts w:ascii="Times New Roman" w:hAnsi="Times New Roman"/>
                <w:b/>
                <w:bCs/>
                <w:lang w:val="en-US"/>
              </w:rPr>
              <w:t>N</w:t>
            </w:r>
            <w:r w:rsidRPr="00A3657F">
              <w:rPr>
                <w:rFonts w:ascii="Times New Roman" w:hAnsi="Times New Roman"/>
                <w:b/>
                <w:bCs/>
              </w:rPr>
              <w:t xml:space="preserve">, КК </w:t>
            </w:r>
            <w:r w:rsidRPr="00A3657F">
              <w:rPr>
                <w:rFonts w:ascii="Times New Roman" w:hAnsi="Times New Roman"/>
                <w:b/>
                <w:bCs/>
                <w:lang w:val="en-US"/>
              </w:rPr>
              <w:t>N</w:t>
            </w:r>
            <w:r w:rsidRPr="00A3657F">
              <w:rPr>
                <w:rFonts w:ascii="Times New Roman" w:hAnsi="Times New Roman"/>
                <w:b/>
                <w:bCs/>
              </w:rPr>
              <w:t>…</w:t>
            </w:r>
          </w:p>
        </w:tc>
        <w:tc>
          <w:tcPr>
            <w:tcW w:w="1083" w:type="pct"/>
          </w:tcPr>
          <w:p w:rsidR="00FA772C" w:rsidRPr="00A3657F" w:rsidRDefault="00FA772C" w:rsidP="00FA772C">
            <w:pPr>
              <w:spacing w:after="0" w:line="240" w:lineRule="auto"/>
              <w:rPr>
                <w:rFonts w:ascii="Times New Roman" w:hAnsi="Times New Roman"/>
              </w:rPr>
            </w:pPr>
            <w:r w:rsidRPr="00916D97">
              <w:rPr>
                <w:rFonts w:ascii="Times New Roman" w:hAnsi="Times New Roman"/>
                <w:bCs/>
              </w:rPr>
              <w:t xml:space="preserve">Раздел 1 </w:t>
            </w:r>
            <w:r w:rsidRPr="0013791A">
              <w:rPr>
                <w:rFonts w:ascii="Times New Roman" w:hAnsi="Times New Roman"/>
                <w:bCs/>
              </w:rPr>
              <w:t xml:space="preserve">Выполнение работ по производству, первичной </w:t>
            </w:r>
            <w:proofErr w:type="gramStart"/>
            <w:r w:rsidRPr="0013791A">
              <w:rPr>
                <w:rFonts w:ascii="Times New Roman" w:hAnsi="Times New Roman"/>
                <w:bCs/>
              </w:rPr>
              <w:t>об-работке</w:t>
            </w:r>
            <w:proofErr w:type="gramEnd"/>
            <w:r w:rsidRPr="0013791A">
              <w:rPr>
                <w:rFonts w:ascii="Times New Roman" w:hAnsi="Times New Roman"/>
                <w:bCs/>
              </w:rPr>
              <w:t xml:space="preserve"> и хранению продукции плодовых и ягодных культур</w:t>
            </w:r>
          </w:p>
        </w:tc>
        <w:tc>
          <w:tcPr>
            <w:tcW w:w="476" w:type="pct"/>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144</w:t>
            </w:r>
          </w:p>
        </w:tc>
        <w:tc>
          <w:tcPr>
            <w:tcW w:w="305" w:type="pct"/>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144</w:t>
            </w:r>
          </w:p>
        </w:tc>
        <w:tc>
          <w:tcPr>
            <w:tcW w:w="616" w:type="pct"/>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72</w:t>
            </w:r>
          </w:p>
        </w:tc>
        <w:tc>
          <w:tcPr>
            <w:tcW w:w="596" w:type="pct"/>
          </w:tcPr>
          <w:p w:rsidR="00FA772C" w:rsidRPr="00A3657F" w:rsidRDefault="00FA772C" w:rsidP="00FA772C">
            <w:pPr>
              <w:spacing w:after="0" w:line="240" w:lineRule="auto"/>
              <w:jc w:val="center"/>
              <w:rPr>
                <w:rFonts w:ascii="Times New Roman" w:hAnsi="Times New Roman"/>
              </w:rPr>
            </w:pPr>
          </w:p>
        </w:tc>
        <w:tc>
          <w:tcPr>
            <w:tcW w:w="298" w:type="pct"/>
            <w:gridSpan w:val="2"/>
          </w:tcPr>
          <w:p w:rsidR="00FA772C" w:rsidRPr="00A3657F" w:rsidRDefault="00FA772C" w:rsidP="00FA772C">
            <w:pPr>
              <w:spacing w:after="0" w:line="240" w:lineRule="auto"/>
              <w:jc w:val="center"/>
              <w:rPr>
                <w:rFonts w:ascii="Times New Roman" w:hAnsi="Times New Roman"/>
              </w:rPr>
            </w:pPr>
          </w:p>
        </w:tc>
        <w:tc>
          <w:tcPr>
            <w:tcW w:w="346" w:type="pct"/>
            <w:gridSpan w:val="2"/>
          </w:tcPr>
          <w:p w:rsidR="00FA772C" w:rsidRPr="00A3657F" w:rsidRDefault="00FA772C" w:rsidP="00FA772C">
            <w:pPr>
              <w:spacing w:after="0" w:line="240" w:lineRule="auto"/>
              <w:jc w:val="center"/>
              <w:rPr>
                <w:rFonts w:ascii="Times New Roman" w:hAnsi="Times New Roman"/>
                <w:b/>
                <w:bCs/>
              </w:rPr>
            </w:pPr>
          </w:p>
        </w:tc>
        <w:tc>
          <w:tcPr>
            <w:tcW w:w="645" w:type="pct"/>
          </w:tcPr>
          <w:p w:rsidR="00FA772C" w:rsidRPr="00A3657F" w:rsidRDefault="00FA772C" w:rsidP="00FA772C">
            <w:pPr>
              <w:spacing w:after="0" w:line="240" w:lineRule="auto"/>
              <w:jc w:val="center"/>
              <w:rPr>
                <w:rFonts w:ascii="Times New Roman" w:hAnsi="Times New Roman"/>
                <w:b/>
                <w:bCs/>
              </w:rPr>
            </w:pPr>
          </w:p>
        </w:tc>
      </w:tr>
      <w:tr w:rsidR="00FA772C" w:rsidRPr="00A3657F" w:rsidTr="00FA772C">
        <w:trPr>
          <w:trHeight w:val="314"/>
        </w:trPr>
        <w:tc>
          <w:tcPr>
            <w:tcW w:w="633" w:type="pct"/>
          </w:tcPr>
          <w:p w:rsidR="00FA772C" w:rsidRPr="00A3657F" w:rsidRDefault="00FA772C" w:rsidP="00FA772C">
            <w:pPr>
              <w:spacing w:after="0" w:line="240" w:lineRule="auto"/>
              <w:rPr>
                <w:rFonts w:ascii="Times New Roman" w:hAnsi="Times New Roman"/>
              </w:rPr>
            </w:pPr>
          </w:p>
        </w:tc>
        <w:tc>
          <w:tcPr>
            <w:tcW w:w="1083" w:type="pct"/>
          </w:tcPr>
          <w:p w:rsidR="00FA772C" w:rsidRPr="00A3657F" w:rsidRDefault="00FA772C" w:rsidP="00FA772C">
            <w:pPr>
              <w:spacing w:after="0" w:line="240" w:lineRule="auto"/>
              <w:rPr>
                <w:rFonts w:ascii="Times New Roman" w:hAnsi="Times New Roman"/>
                <w:bCs/>
              </w:rPr>
            </w:pPr>
            <w:r w:rsidRPr="00A3657F">
              <w:rPr>
                <w:rFonts w:ascii="Times New Roman" w:hAnsi="Times New Roman"/>
                <w:bCs/>
              </w:rPr>
              <w:t>Учебная практика</w:t>
            </w:r>
          </w:p>
        </w:tc>
        <w:tc>
          <w:tcPr>
            <w:tcW w:w="476" w:type="pct"/>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108</w:t>
            </w:r>
          </w:p>
        </w:tc>
        <w:tc>
          <w:tcPr>
            <w:tcW w:w="305" w:type="pct"/>
          </w:tcPr>
          <w:p w:rsidR="00FA772C" w:rsidRPr="00A3657F" w:rsidRDefault="00FA772C" w:rsidP="00FA772C">
            <w:pPr>
              <w:spacing w:after="0" w:line="240" w:lineRule="auto"/>
              <w:jc w:val="center"/>
              <w:rPr>
                <w:rFonts w:ascii="Times New Roman" w:hAnsi="Times New Roman"/>
                <w:b/>
                <w:bCs/>
              </w:rPr>
            </w:pPr>
          </w:p>
        </w:tc>
        <w:tc>
          <w:tcPr>
            <w:tcW w:w="616" w:type="pct"/>
          </w:tcPr>
          <w:p w:rsidR="00FA772C" w:rsidRPr="00A3657F" w:rsidRDefault="00FA772C" w:rsidP="00FA772C">
            <w:pPr>
              <w:spacing w:after="0" w:line="240" w:lineRule="auto"/>
              <w:jc w:val="center"/>
              <w:rPr>
                <w:rFonts w:ascii="Times New Roman" w:hAnsi="Times New Roman"/>
              </w:rPr>
            </w:pPr>
          </w:p>
        </w:tc>
        <w:tc>
          <w:tcPr>
            <w:tcW w:w="596" w:type="pct"/>
          </w:tcPr>
          <w:p w:rsidR="00FA772C" w:rsidRPr="00A3657F" w:rsidRDefault="00FA772C" w:rsidP="00FA772C">
            <w:pPr>
              <w:spacing w:after="0" w:line="240" w:lineRule="auto"/>
              <w:jc w:val="center"/>
              <w:rPr>
                <w:rFonts w:ascii="Times New Roman" w:hAnsi="Times New Roman"/>
              </w:rPr>
            </w:pPr>
          </w:p>
        </w:tc>
        <w:tc>
          <w:tcPr>
            <w:tcW w:w="298" w:type="pct"/>
            <w:gridSpan w:val="2"/>
          </w:tcPr>
          <w:p w:rsidR="00FA772C" w:rsidRPr="00A3657F" w:rsidRDefault="00FA772C" w:rsidP="00FA772C">
            <w:pPr>
              <w:spacing w:after="0" w:line="240" w:lineRule="auto"/>
              <w:jc w:val="center"/>
              <w:rPr>
                <w:rFonts w:ascii="Times New Roman" w:hAnsi="Times New Roman"/>
              </w:rPr>
            </w:pPr>
          </w:p>
        </w:tc>
        <w:tc>
          <w:tcPr>
            <w:tcW w:w="346" w:type="pct"/>
            <w:gridSpan w:val="2"/>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108</w:t>
            </w:r>
          </w:p>
        </w:tc>
        <w:tc>
          <w:tcPr>
            <w:tcW w:w="645" w:type="pct"/>
          </w:tcPr>
          <w:p w:rsidR="00FA772C" w:rsidRPr="00A3657F" w:rsidRDefault="00FA772C" w:rsidP="00FA772C">
            <w:pPr>
              <w:spacing w:after="0" w:line="240" w:lineRule="auto"/>
              <w:jc w:val="center"/>
              <w:rPr>
                <w:rFonts w:ascii="Times New Roman" w:hAnsi="Times New Roman"/>
                <w:b/>
                <w:bCs/>
              </w:rPr>
            </w:pPr>
          </w:p>
        </w:tc>
      </w:tr>
      <w:tr w:rsidR="00FA772C" w:rsidRPr="00A3657F" w:rsidTr="00FA772C">
        <w:trPr>
          <w:trHeight w:val="314"/>
        </w:trPr>
        <w:tc>
          <w:tcPr>
            <w:tcW w:w="633" w:type="pct"/>
          </w:tcPr>
          <w:p w:rsidR="00FA772C" w:rsidRPr="00A3657F" w:rsidRDefault="00FA772C" w:rsidP="00FA772C">
            <w:pPr>
              <w:spacing w:after="0" w:line="240" w:lineRule="auto"/>
              <w:rPr>
                <w:rFonts w:ascii="Times New Roman" w:hAnsi="Times New Roman"/>
              </w:rPr>
            </w:pPr>
          </w:p>
        </w:tc>
        <w:tc>
          <w:tcPr>
            <w:tcW w:w="1083" w:type="pct"/>
          </w:tcPr>
          <w:p w:rsidR="00FA772C" w:rsidRPr="00A3657F" w:rsidRDefault="00FA772C" w:rsidP="00FA772C">
            <w:pPr>
              <w:spacing w:after="0" w:line="240" w:lineRule="auto"/>
              <w:rPr>
                <w:rFonts w:ascii="Times New Roman" w:hAnsi="Times New Roman"/>
                <w:b/>
                <w:bCs/>
                <w:u w:val="single"/>
              </w:rPr>
            </w:pPr>
            <w:r w:rsidRPr="00A3657F">
              <w:rPr>
                <w:rFonts w:ascii="Times New Roman" w:hAnsi="Times New Roman"/>
              </w:rPr>
              <w:t>Производственная практика</w:t>
            </w:r>
          </w:p>
        </w:tc>
        <w:tc>
          <w:tcPr>
            <w:tcW w:w="476" w:type="pct"/>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180</w:t>
            </w:r>
          </w:p>
        </w:tc>
        <w:tc>
          <w:tcPr>
            <w:tcW w:w="305" w:type="pct"/>
          </w:tcPr>
          <w:p w:rsidR="00FA772C" w:rsidRPr="00A3657F" w:rsidRDefault="00FA772C" w:rsidP="00FA772C">
            <w:pPr>
              <w:spacing w:after="0" w:line="240" w:lineRule="auto"/>
              <w:jc w:val="center"/>
              <w:rPr>
                <w:rFonts w:ascii="Times New Roman" w:hAnsi="Times New Roman"/>
                <w:b/>
                <w:bCs/>
              </w:rPr>
            </w:pPr>
          </w:p>
        </w:tc>
        <w:tc>
          <w:tcPr>
            <w:tcW w:w="616" w:type="pct"/>
          </w:tcPr>
          <w:p w:rsidR="00FA772C" w:rsidRPr="00A3657F" w:rsidRDefault="00FA772C" w:rsidP="00FA772C">
            <w:pPr>
              <w:spacing w:after="0" w:line="240" w:lineRule="auto"/>
              <w:jc w:val="center"/>
              <w:rPr>
                <w:rFonts w:ascii="Times New Roman" w:hAnsi="Times New Roman"/>
              </w:rPr>
            </w:pPr>
          </w:p>
        </w:tc>
        <w:tc>
          <w:tcPr>
            <w:tcW w:w="596" w:type="pct"/>
          </w:tcPr>
          <w:p w:rsidR="00FA772C" w:rsidRPr="00A3657F" w:rsidRDefault="00FA772C" w:rsidP="00FA772C">
            <w:pPr>
              <w:spacing w:after="0" w:line="240" w:lineRule="auto"/>
              <w:jc w:val="center"/>
              <w:rPr>
                <w:rFonts w:ascii="Times New Roman" w:hAnsi="Times New Roman"/>
              </w:rPr>
            </w:pPr>
          </w:p>
        </w:tc>
        <w:tc>
          <w:tcPr>
            <w:tcW w:w="298" w:type="pct"/>
            <w:gridSpan w:val="2"/>
          </w:tcPr>
          <w:p w:rsidR="00FA772C" w:rsidRPr="00A3657F" w:rsidRDefault="00FA772C" w:rsidP="00FA772C">
            <w:pPr>
              <w:spacing w:after="0" w:line="240" w:lineRule="auto"/>
              <w:jc w:val="center"/>
              <w:rPr>
                <w:rFonts w:ascii="Times New Roman" w:hAnsi="Times New Roman"/>
              </w:rPr>
            </w:pPr>
          </w:p>
        </w:tc>
        <w:tc>
          <w:tcPr>
            <w:tcW w:w="346" w:type="pct"/>
            <w:gridSpan w:val="2"/>
          </w:tcPr>
          <w:p w:rsidR="00FA772C" w:rsidRPr="00A3657F" w:rsidRDefault="00FA772C" w:rsidP="00FA772C">
            <w:pPr>
              <w:spacing w:after="0" w:line="240" w:lineRule="auto"/>
              <w:jc w:val="center"/>
              <w:rPr>
                <w:rFonts w:ascii="Times New Roman" w:hAnsi="Times New Roman"/>
                <w:b/>
                <w:bCs/>
              </w:rPr>
            </w:pPr>
          </w:p>
        </w:tc>
        <w:tc>
          <w:tcPr>
            <w:tcW w:w="645" w:type="pct"/>
          </w:tcPr>
          <w:p w:rsidR="00FA772C" w:rsidRPr="00A3657F" w:rsidRDefault="00FA772C" w:rsidP="00FA772C">
            <w:pPr>
              <w:spacing w:after="0" w:line="240" w:lineRule="auto"/>
              <w:jc w:val="center"/>
              <w:rPr>
                <w:rFonts w:ascii="Times New Roman" w:hAnsi="Times New Roman"/>
                <w:b/>
                <w:bCs/>
              </w:rPr>
            </w:pPr>
            <w:r>
              <w:rPr>
                <w:rFonts w:ascii="Times New Roman" w:hAnsi="Times New Roman"/>
                <w:b/>
                <w:bCs/>
              </w:rPr>
              <w:t>180</w:t>
            </w:r>
          </w:p>
        </w:tc>
      </w:tr>
      <w:tr w:rsidR="00FA772C" w:rsidRPr="00A3657F" w:rsidTr="00FA772C">
        <w:tc>
          <w:tcPr>
            <w:tcW w:w="633" w:type="pct"/>
            <w:shd w:val="clear" w:color="auto" w:fill="auto"/>
          </w:tcPr>
          <w:p w:rsidR="00FA772C" w:rsidRPr="00A3657F" w:rsidRDefault="00FA772C" w:rsidP="00FA772C">
            <w:pPr>
              <w:spacing w:after="0" w:line="240" w:lineRule="auto"/>
              <w:rPr>
                <w:rFonts w:ascii="Times New Roman" w:hAnsi="Times New Roman"/>
                <w:i/>
              </w:rPr>
            </w:pPr>
          </w:p>
        </w:tc>
        <w:tc>
          <w:tcPr>
            <w:tcW w:w="1083" w:type="pct"/>
            <w:shd w:val="clear" w:color="auto" w:fill="auto"/>
          </w:tcPr>
          <w:p w:rsidR="00FA772C" w:rsidRPr="00A3657F" w:rsidRDefault="00FA772C" w:rsidP="00FA772C">
            <w:pPr>
              <w:suppressAutoHyphens/>
              <w:spacing w:after="0" w:line="240" w:lineRule="auto"/>
              <w:rPr>
                <w:rFonts w:ascii="Times New Roman" w:hAnsi="Times New Roman"/>
              </w:rPr>
            </w:pPr>
            <w:r w:rsidRPr="00A3657F">
              <w:rPr>
                <w:rFonts w:ascii="Times New Roman" w:hAnsi="Times New Roman"/>
              </w:rPr>
              <w:t>Промежуточная аттестация</w:t>
            </w:r>
          </w:p>
        </w:tc>
        <w:tc>
          <w:tcPr>
            <w:tcW w:w="476" w:type="pct"/>
            <w:shd w:val="clear" w:color="auto" w:fill="auto"/>
          </w:tcPr>
          <w:p w:rsidR="00FA772C" w:rsidRPr="00A3657F" w:rsidRDefault="00FA772C" w:rsidP="00FA772C">
            <w:pPr>
              <w:suppressAutoHyphens/>
              <w:spacing w:after="0" w:line="240" w:lineRule="auto"/>
              <w:jc w:val="center"/>
              <w:rPr>
                <w:rFonts w:ascii="Times New Roman" w:hAnsi="Times New Roman"/>
                <w:b/>
                <w:bCs/>
              </w:rPr>
            </w:pPr>
            <w:r>
              <w:rPr>
                <w:rFonts w:ascii="Times New Roman" w:hAnsi="Times New Roman"/>
                <w:b/>
                <w:bCs/>
              </w:rPr>
              <w:t>12</w:t>
            </w:r>
          </w:p>
        </w:tc>
        <w:tc>
          <w:tcPr>
            <w:tcW w:w="305" w:type="pct"/>
            <w:shd w:val="clear" w:color="auto" w:fill="auto"/>
          </w:tcPr>
          <w:p w:rsidR="00FA772C" w:rsidRPr="00A3657F" w:rsidRDefault="00FA772C" w:rsidP="00FA772C">
            <w:pPr>
              <w:spacing w:after="0" w:line="240" w:lineRule="auto"/>
              <w:jc w:val="center"/>
              <w:rPr>
                <w:rFonts w:ascii="Times New Roman" w:hAnsi="Times New Roman"/>
                <w:i/>
              </w:rPr>
            </w:pPr>
          </w:p>
        </w:tc>
        <w:tc>
          <w:tcPr>
            <w:tcW w:w="616" w:type="pct"/>
            <w:shd w:val="clear" w:color="auto" w:fill="auto"/>
          </w:tcPr>
          <w:p w:rsidR="00FA772C" w:rsidRPr="00A3657F" w:rsidRDefault="00FA772C" w:rsidP="00FA772C">
            <w:pPr>
              <w:spacing w:after="0" w:line="240" w:lineRule="auto"/>
              <w:jc w:val="center"/>
              <w:rPr>
                <w:rFonts w:ascii="Times New Roman" w:hAnsi="Times New Roman"/>
                <w:i/>
              </w:rPr>
            </w:pPr>
          </w:p>
        </w:tc>
        <w:tc>
          <w:tcPr>
            <w:tcW w:w="1241" w:type="pct"/>
            <w:gridSpan w:val="5"/>
            <w:shd w:val="clear" w:color="auto" w:fill="auto"/>
          </w:tcPr>
          <w:p w:rsidR="00FA772C" w:rsidRPr="00A3657F" w:rsidRDefault="00FA772C" w:rsidP="00FA772C">
            <w:pPr>
              <w:spacing w:after="0" w:line="240" w:lineRule="auto"/>
              <w:jc w:val="center"/>
              <w:rPr>
                <w:rFonts w:ascii="Times New Roman" w:hAnsi="Times New Roman"/>
                <w:i/>
              </w:rPr>
            </w:pPr>
          </w:p>
        </w:tc>
        <w:tc>
          <w:tcPr>
            <w:tcW w:w="645" w:type="pct"/>
            <w:shd w:val="clear" w:color="auto" w:fill="auto"/>
          </w:tcPr>
          <w:p w:rsidR="00FA772C" w:rsidRPr="00A3657F" w:rsidRDefault="00FA772C" w:rsidP="00FA772C">
            <w:pPr>
              <w:suppressAutoHyphens/>
              <w:spacing w:after="0" w:line="240" w:lineRule="auto"/>
              <w:jc w:val="center"/>
              <w:rPr>
                <w:rFonts w:ascii="Times New Roman" w:hAnsi="Times New Roman"/>
              </w:rPr>
            </w:pPr>
          </w:p>
        </w:tc>
      </w:tr>
      <w:tr w:rsidR="00FA772C" w:rsidRPr="00734BAE" w:rsidTr="00FA772C">
        <w:tc>
          <w:tcPr>
            <w:tcW w:w="633" w:type="pct"/>
          </w:tcPr>
          <w:p w:rsidR="00FA772C" w:rsidRPr="00734BAE" w:rsidRDefault="00FA772C" w:rsidP="00FA772C">
            <w:pPr>
              <w:spacing w:line="240" w:lineRule="auto"/>
              <w:rPr>
                <w:rFonts w:ascii="Times New Roman" w:hAnsi="Times New Roman"/>
                <w:b/>
                <w:iCs/>
              </w:rPr>
            </w:pPr>
          </w:p>
        </w:tc>
        <w:tc>
          <w:tcPr>
            <w:tcW w:w="1083" w:type="pct"/>
          </w:tcPr>
          <w:p w:rsidR="00FA772C" w:rsidRPr="00734BAE" w:rsidRDefault="00FA772C" w:rsidP="00FA772C">
            <w:pPr>
              <w:spacing w:line="240" w:lineRule="auto"/>
              <w:rPr>
                <w:rFonts w:ascii="Times New Roman" w:hAnsi="Times New Roman"/>
                <w:b/>
                <w:iCs/>
              </w:rPr>
            </w:pPr>
            <w:r w:rsidRPr="00734BAE">
              <w:rPr>
                <w:rFonts w:ascii="Times New Roman" w:hAnsi="Times New Roman"/>
                <w:b/>
                <w:iCs/>
              </w:rPr>
              <w:t xml:space="preserve">Всего: </w:t>
            </w:r>
          </w:p>
        </w:tc>
        <w:tc>
          <w:tcPr>
            <w:tcW w:w="476" w:type="pct"/>
          </w:tcPr>
          <w:p w:rsidR="00FA772C" w:rsidRPr="00734BAE" w:rsidRDefault="00FA772C" w:rsidP="00FA772C">
            <w:pPr>
              <w:spacing w:after="0" w:line="240" w:lineRule="auto"/>
              <w:jc w:val="center"/>
              <w:rPr>
                <w:rFonts w:ascii="Times New Roman" w:hAnsi="Times New Roman"/>
                <w:b/>
                <w:iCs/>
              </w:rPr>
            </w:pPr>
            <w:r>
              <w:rPr>
                <w:rFonts w:ascii="Times New Roman" w:hAnsi="Times New Roman"/>
                <w:b/>
                <w:iCs/>
              </w:rPr>
              <w:t>444</w:t>
            </w:r>
          </w:p>
        </w:tc>
        <w:tc>
          <w:tcPr>
            <w:tcW w:w="305" w:type="pct"/>
          </w:tcPr>
          <w:p w:rsidR="00FA772C" w:rsidRPr="00734BAE" w:rsidRDefault="00FA772C" w:rsidP="00FA772C">
            <w:pPr>
              <w:spacing w:after="0" w:line="240" w:lineRule="auto"/>
              <w:jc w:val="center"/>
              <w:rPr>
                <w:rFonts w:ascii="Times New Roman" w:hAnsi="Times New Roman"/>
                <w:b/>
                <w:iCs/>
              </w:rPr>
            </w:pPr>
            <w:r>
              <w:rPr>
                <w:rFonts w:ascii="Times New Roman" w:hAnsi="Times New Roman"/>
                <w:b/>
                <w:iCs/>
              </w:rPr>
              <w:t>144</w:t>
            </w:r>
          </w:p>
        </w:tc>
        <w:tc>
          <w:tcPr>
            <w:tcW w:w="616" w:type="pct"/>
          </w:tcPr>
          <w:p w:rsidR="00FA772C" w:rsidRPr="00734BAE" w:rsidRDefault="00FA772C" w:rsidP="00FA772C">
            <w:pPr>
              <w:spacing w:after="0" w:line="240" w:lineRule="auto"/>
              <w:jc w:val="center"/>
              <w:rPr>
                <w:rFonts w:ascii="Times New Roman" w:hAnsi="Times New Roman"/>
                <w:b/>
                <w:iCs/>
              </w:rPr>
            </w:pPr>
            <w:r>
              <w:rPr>
                <w:rFonts w:ascii="Times New Roman" w:hAnsi="Times New Roman"/>
                <w:b/>
                <w:iCs/>
              </w:rPr>
              <w:t>72</w:t>
            </w:r>
          </w:p>
        </w:tc>
        <w:tc>
          <w:tcPr>
            <w:tcW w:w="605" w:type="pct"/>
            <w:gridSpan w:val="2"/>
          </w:tcPr>
          <w:p w:rsidR="00FA772C" w:rsidRPr="00734BAE" w:rsidRDefault="00FA772C" w:rsidP="00FA772C">
            <w:pPr>
              <w:spacing w:after="0" w:line="240" w:lineRule="auto"/>
              <w:jc w:val="center"/>
              <w:rPr>
                <w:rFonts w:ascii="Times New Roman" w:hAnsi="Times New Roman"/>
                <w:b/>
                <w:iCs/>
              </w:rPr>
            </w:pPr>
          </w:p>
        </w:tc>
        <w:tc>
          <w:tcPr>
            <w:tcW w:w="306" w:type="pct"/>
            <w:gridSpan w:val="2"/>
          </w:tcPr>
          <w:p w:rsidR="00FA772C" w:rsidRPr="00734BAE" w:rsidRDefault="00FA772C" w:rsidP="00FA772C">
            <w:pPr>
              <w:spacing w:after="0" w:line="240" w:lineRule="auto"/>
              <w:jc w:val="center"/>
              <w:rPr>
                <w:rFonts w:ascii="Times New Roman" w:hAnsi="Times New Roman"/>
                <w:b/>
                <w:iCs/>
                <w:vertAlign w:val="superscript"/>
              </w:rPr>
            </w:pPr>
          </w:p>
        </w:tc>
        <w:tc>
          <w:tcPr>
            <w:tcW w:w="330" w:type="pct"/>
          </w:tcPr>
          <w:p w:rsidR="00FA772C" w:rsidRPr="00734BAE" w:rsidRDefault="00FA772C" w:rsidP="00FA772C">
            <w:pPr>
              <w:spacing w:after="0" w:line="240" w:lineRule="auto"/>
              <w:jc w:val="center"/>
              <w:rPr>
                <w:rFonts w:ascii="Times New Roman" w:hAnsi="Times New Roman"/>
                <w:b/>
                <w:iCs/>
              </w:rPr>
            </w:pPr>
            <w:r>
              <w:rPr>
                <w:rFonts w:ascii="Times New Roman" w:hAnsi="Times New Roman"/>
                <w:b/>
                <w:iCs/>
              </w:rPr>
              <w:t>108</w:t>
            </w:r>
          </w:p>
        </w:tc>
        <w:tc>
          <w:tcPr>
            <w:tcW w:w="645" w:type="pct"/>
          </w:tcPr>
          <w:p w:rsidR="00FA772C" w:rsidRPr="00734BAE" w:rsidRDefault="00FA772C" w:rsidP="00FA772C">
            <w:pPr>
              <w:spacing w:after="0" w:line="240" w:lineRule="auto"/>
              <w:jc w:val="center"/>
              <w:rPr>
                <w:rFonts w:ascii="Times New Roman" w:hAnsi="Times New Roman"/>
                <w:b/>
                <w:iCs/>
              </w:rPr>
            </w:pPr>
            <w:r>
              <w:rPr>
                <w:rFonts w:ascii="Times New Roman" w:hAnsi="Times New Roman"/>
                <w:b/>
                <w:iCs/>
              </w:rPr>
              <w:t>180</w:t>
            </w:r>
          </w:p>
        </w:tc>
      </w:tr>
    </w:tbl>
    <w:p w:rsidR="000C1731" w:rsidRPr="00A3657F" w:rsidRDefault="000C1731" w:rsidP="000C1731">
      <w:pPr>
        <w:spacing w:after="0" w:line="240" w:lineRule="auto"/>
        <w:ind w:firstLine="709"/>
        <w:jc w:val="both"/>
        <w:rPr>
          <w:rFonts w:ascii="Times New Roman" w:hAnsi="Times New Roman"/>
          <w:b/>
          <w:iCs/>
          <w:sz w:val="24"/>
          <w:szCs w:val="24"/>
        </w:rPr>
      </w:pPr>
    </w:p>
    <w:p w:rsidR="000C1731" w:rsidRPr="00A3657F" w:rsidRDefault="000C1731" w:rsidP="000C1731">
      <w:pPr>
        <w:rPr>
          <w:rFonts w:ascii="Times New Roman" w:hAnsi="Times New Roman"/>
          <w:b/>
          <w:sz w:val="24"/>
          <w:szCs w:val="24"/>
        </w:rPr>
      </w:pPr>
      <w:r w:rsidRPr="00A3657F">
        <w:br w:type="page"/>
      </w:r>
    </w:p>
    <w:p w:rsidR="000C1731" w:rsidRPr="00A3657F" w:rsidRDefault="000C1731" w:rsidP="000C1731">
      <w:pPr>
        <w:ind w:left="851"/>
        <w:rPr>
          <w:rFonts w:ascii="Times New Roman" w:hAnsi="Times New Roman"/>
          <w:b/>
          <w:sz w:val="24"/>
          <w:szCs w:val="24"/>
        </w:rPr>
      </w:pPr>
      <w:r w:rsidRPr="00A3657F">
        <w:rPr>
          <w:rFonts w:ascii="Times New Roman" w:hAnsi="Times New Roman"/>
          <w:b/>
          <w:sz w:val="24"/>
          <w:szCs w:val="24"/>
        </w:rPr>
        <w:lastRenderedPageBreak/>
        <w:t>2.2. Тематический план и содержание профессионального модуля (ПМ)</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1"/>
        <w:gridCol w:w="6934"/>
        <w:gridCol w:w="1865"/>
        <w:gridCol w:w="1785"/>
        <w:gridCol w:w="1823"/>
      </w:tblGrid>
      <w:tr w:rsidR="000C1731" w:rsidRPr="00A3657F" w:rsidTr="00FA772C">
        <w:trPr>
          <w:trHeight w:val="20"/>
        </w:trPr>
        <w:tc>
          <w:tcPr>
            <w:tcW w:w="822" w:type="pct"/>
          </w:tcPr>
          <w:p w:rsidR="000C1731" w:rsidRPr="00A3657F" w:rsidRDefault="000C1731" w:rsidP="00FA772C">
            <w:pPr>
              <w:spacing w:after="0" w:line="240" w:lineRule="auto"/>
              <w:contextualSpacing/>
              <w:jc w:val="center"/>
              <w:rPr>
                <w:rFonts w:ascii="Times New Roman" w:hAnsi="Times New Roman"/>
                <w:b/>
              </w:rPr>
            </w:pPr>
            <w:r w:rsidRPr="00A3657F">
              <w:rPr>
                <w:rFonts w:ascii="Times New Roman" w:hAnsi="Times New Roman"/>
                <w:b/>
                <w:bCs/>
              </w:rPr>
              <w:t>Наименование разделов и тем профессионального модуля (ПМ), междисциплинарных курсов (МДК)</w:t>
            </w:r>
          </w:p>
        </w:tc>
        <w:tc>
          <w:tcPr>
            <w:tcW w:w="2335" w:type="pct"/>
            <w:vAlign w:val="center"/>
          </w:tcPr>
          <w:p w:rsidR="000C1731" w:rsidRPr="00A3657F" w:rsidRDefault="000C1731" w:rsidP="00FA772C">
            <w:pPr>
              <w:suppressAutoHyphens/>
              <w:spacing w:after="0" w:line="240" w:lineRule="auto"/>
              <w:contextualSpacing/>
              <w:jc w:val="center"/>
              <w:rPr>
                <w:rFonts w:ascii="Times New Roman" w:hAnsi="Times New Roman"/>
                <w:b/>
                <w:bCs/>
              </w:rPr>
            </w:pPr>
            <w:r w:rsidRPr="00A3657F">
              <w:rPr>
                <w:rFonts w:ascii="Times New Roman" w:hAnsi="Times New Roman"/>
                <w:b/>
                <w:bCs/>
              </w:rPr>
              <w:t>Содержание учебного материала,</w:t>
            </w:r>
          </w:p>
          <w:p w:rsidR="000C1731" w:rsidRPr="00A3657F" w:rsidRDefault="000C1731" w:rsidP="00FA772C">
            <w:pPr>
              <w:suppressAutoHyphens/>
              <w:spacing w:after="0" w:line="240" w:lineRule="auto"/>
              <w:contextualSpacing/>
              <w:jc w:val="center"/>
              <w:rPr>
                <w:rFonts w:ascii="Times New Roman" w:hAnsi="Times New Roman"/>
                <w:b/>
              </w:rPr>
            </w:pPr>
            <w:r w:rsidRPr="00A3657F">
              <w:rPr>
                <w:rFonts w:ascii="Times New Roman" w:hAnsi="Times New Roman"/>
                <w:b/>
                <w:bCs/>
              </w:rPr>
              <w:t xml:space="preserve">лабораторные работы и практические занятия, самостоятельная учебная работа </w:t>
            </w:r>
            <w:proofErr w:type="gramStart"/>
            <w:r w:rsidRPr="00A3657F">
              <w:rPr>
                <w:rFonts w:ascii="Times New Roman" w:hAnsi="Times New Roman"/>
                <w:b/>
                <w:bCs/>
              </w:rPr>
              <w:t>обучающихся</w:t>
            </w:r>
            <w:proofErr w:type="gramEnd"/>
            <w:r w:rsidRPr="00A3657F">
              <w:rPr>
                <w:rFonts w:ascii="Times New Roman" w:hAnsi="Times New Roman"/>
                <w:b/>
                <w:bCs/>
              </w:rPr>
              <w:t xml:space="preserve">, курсовая работа (проект) </w:t>
            </w:r>
          </w:p>
        </w:tc>
        <w:tc>
          <w:tcPr>
            <w:tcW w:w="628" w:type="pct"/>
            <w:vAlign w:val="center"/>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hAnsi="Times New Roman"/>
                <w:b/>
                <w:bCs/>
              </w:rPr>
              <w:t xml:space="preserve">Объем, акад. </w:t>
            </w:r>
            <w:proofErr w:type="gramStart"/>
            <w:r w:rsidRPr="00A3657F">
              <w:rPr>
                <w:rFonts w:ascii="Times New Roman" w:hAnsi="Times New Roman"/>
                <w:b/>
                <w:bCs/>
              </w:rPr>
              <w:t>ч</w:t>
            </w:r>
            <w:proofErr w:type="gramEnd"/>
            <w:r w:rsidRPr="00A3657F">
              <w:rPr>
                <w:rFonts w:ascii="Times New Roman" w:hAnsi="Times New Roman"/>
                <w:b/>
                <w:bCs/>
              </w:rPr>
              <w:t xml:space="preserve"> / в том числе в форме практической подготовки, акад</w:t>
            </w:r>
            <w:r>
              <w:rPr>
                <w:rFonts w:ascii="Times New Roman" w:hAnsi="Times New Roman"/>
                <w:b/>
                <w:bCs/>
              </w:rPr>
              <w:t>.</w:t>
            </w:r>
            <w:r w:rsidRPr="00A3657F">
              <w:rPr>
                <w:rFonts w:ascii="Times New Roman" w:hAnsi="Times New Roman"/>
                <w:b/>
                <w:bCs/>
              </w:rPr>
              <w:t xml:space="preserve"> ч</w:t>
            </w:r>
          </w:p>
        </w:tc>
        <w:tc>
          <w:tcPr>
            <w:tcW w:w="601" w:type="pct"/>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 xml:space="preserve">Код ПК, </w:t>
            </w:r>
            <w:proofErr w:type="gramStart"/>
            <w:r w:rsidRPr="00A3657F">
              <w:rPr>
                <w:rFonts w:ascii="Times New Roman" w:eastAsia="Calibri" w:hAnsi="Times New Roman"/>
                <w:b/>
                <w:bCs/>
                <w:sz w:val="24"/>
                <w:szCs w:val="24"/>
                <w:lang w:eastAsia="en-US"/>
              </w:rPr>
              <w:t>ОК</w:t>
            </w:r>
            <w:proofErr w:type="gramEnd"/>
          </w:p>
        </w:tc>
        <w:tc>
          <w:tcPr>
            <w:tcW w:w="614" w:type="pct"/>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eastAsia="Calibri" w:hAnsi="Times New Roman"/>
                <w:b/>
                <w:bCs/>
                <w:sz w:val="24"/>
                <w:szCs w:val="24"/>
                <w:lang w:eastAsia="en-US"/>
              </w:rPr>
              <w:t>Код Н/У/</w:t>
            </w:r>
            <w:proofErr w:type="gramStart"/>
            <w:r w:rsidRPr="00A3657F">
              <w:rPr>
                <w:rFonts w:ascii="Times New Roman" w:eastAsia="Calibri" w:hAnsi="Times New Roman"/>
                <w:b/>
                <w:bCs/>
                <w:sz w:val="24"/>
                <w:szCs w:val="24"/>
                <w:lang w:eastAsia="en-US"/>
              </w:rPr>
              <w:t>З</w:t>
            </w:r>
            <w:proofErr w:type="gramEnd"/>
          </w:p>
        </w:tc>
      </w:tr>
      <w:tr w:rsidR="000C1731" w:rsidRPr="00A3657F" w:rsidTr="00FA772C">
        <w:trPr>
          <w:trHeight w:val="20"/>
        </w:trPr>
        <w:tc>
          <w:tcPr>
            <w:tcW w:w="822" w:type="pct"/>
          </w:tcPr>
          <w:p w:rsidR="000C1731" w:rsidRPr="00A3657F" w:rsidRDefault="000C1731" w:rsidP="00FA772C">
            <w:pPr>
              <w:spacing w:after="0" w:line="240" w:lineRule="auto"/>
              <w:contextualSpacing/>
              <w:jc w:val="center"/>
              <w:rPr>
                <w:rFonts w:ascii="Times New Roman" w:hAnsi="Times New Roman"/>
                <w:b/>
              </w:rPr>
            </w:pPr>
            <w:r w:rsidRPr="00A3657F">
              <w:rPr>
                <w:rFonts w:ascii="Times New Roman" w:hAnsi="Times New Roman"/>
                <w:b/>
              </w:rPr>
              <w:t>1</w:t>
            </w:r>
          </w:p>
        </w:tc>
        <w:tc>
          <w:tcPr>
            <w:tcW w:w="2335" w:type="pct"/>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hAnsi="Times New Roman"/>
                <w:b/>
                <w:bCs/>
              </w:rPr>
              <w:t>2</w:t>
            </w:r>
          </w:p>
        </w:tc>
        <w:tc>
          <w:tcPr>
            <w:tcW w:w="628" w:type="pct"/>
            <w:vAlign w:val="center"/>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hAnsi="Times New Roman"/>
                <w:b/>
                <w:bCs/>
              </w:rPr>
              <w:t>3</w:t>
            </w:r>
          </w:p>
        </w:tc>
        <w:tc>
          <w:tcPr>
            <w:tcW w:w="601" w:type="pct"/>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hAnsi="Times New Roman"/>
                <w:b/>
                <w:bCs/>
              </w:rPr>
              <w:t>4</w:t>
            </w:r>
          </w:p>
        </w:tc>
        <w:tc>
          <w:tcPr>
            <w:tcW w:w="614" w:type="pct"/>
          </w:tcPr>
          <w:p w:rsidR="000C1731" w:rsidRPr="00A3657F" w:rsidRDefault="000C1731" w:rsidP="00FA772C">
            <w:pPr>
              <w:spacing w:after="0" w:line="240" w:lineRule="auto"/>
              <w:contextualSpacing/>
              <w:jc w:val="center"/>
              <w:rPr>
                <w:rFonts w:ascii="Times New Roman" w:hAnsi="Times New Roman"/>
                <w:b/>
                <w:bCs/>
              </w:rPr>
            </w:pPr>
            <w:r w:rsidRPr="00A3657F">
              <w:rPr>
                <w:rFonts w:ascii="Times New Roman" w:hAnsi="Times New Roman"/>
                <w:b/>
                <w:bCs/>
              </w:rPr>
              <w:t>5</w:t>
            </w:r>
          </w:p>
        </w:tc>
      </w:tr>
      <w:tr w:rsidR="000C1731" w:rsidRPr="00A3657F" w:rsidTr="00FA772C">
        <w:trPr>
          <w:trHeight w:val="20"/>
        </w:trPr>
        <w:tc>
          <w:tcPr>
            <w:tcW w:w="3157" w:type="pct"/>
            <w:gridSpan w:val="2"/>
          </w:tcPr>
          <w:p w:rsidR="000C1731" w:rsidRPr="00A3657F" w:rsidRDefault="000C1731" w:rsidP="00FA772C">
            <w:pPr>
              <w:spacing w:after="0" w:line="240" w:lineRule="auto"/>
              <w:contextualSpacing/>
              <w:rPr>
                <w:rFonts w:ascii="Times New Roman" w:hAnsi="Times New Roman"/>
                <w:i/>
              </w:rPr>
            </w:pPr>
            <w:r w:rsidRPr="007A1013">
              <w:rPr>
                <w:rFonts w:ascii="Times New Roman" w:hAnsi="Times New Roman"/>
                <w:b/>
                <w:bCs/>
              </w:rPr>
              <w:t xml:space="preserve">Раздел 1. </w:t>
            </w:r>
            <w:r w:rsidRPr="0013791A">
              <w:rPr>
                <w:rFonts w:ascii="Times New Roman" w:hAnsi="Times New Roman"/>
                <w:b/>
                <w:bCs/>
              </w:rPr>
              <w:t>Выполнение работ по производству, первичной обработке и хранению продукции плодовых и ягодных культур</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
              </w:rPr>
            </w:pPr>
            <w:r>
              <w:rPr>
                <w:rFonts w:ascii="Times New Roman" w:hAnsi="Times New Roman"/>
                <w:b/>
                <w:bCs/>
              </w:rPr>
              <w:t>444</w:t>
            </w:r>
          </w:p>
        </w:tc>
        <w:tc>
          <w:tcPr>
            <w:tcW w:w="601" w:type="pct"/>
          </w:tcPr>
          <w:p w:rsidR="000C1731" w:rsidRPr="00A3657F" w:rsidRDefault="000C1731" w:rsidP="00FA772C">
            <w:pPr>
              <w:suppressAutoHyphens/>
              <w:spacing w:after="0" w:line="240" w:lineRule="auto"/>
              <w:contextualSpacing/>
              <w:jc w:val="both"/>
              <w:rPr>
                <w:rFonts w:ascii="Times New Roman" w:hAnsi="Times New Roman"/>
                <w:i/>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i/>
              </w:rPr>
            </w:pPr>
          </w:p>
        </w:tc>
      </w:tr>
      <w:tr w:rsidR="000C1731" w:rsidRPr="00A3657F" w:rsidTr="00FA772C">
        <w:trPr>
          <w:trHeight w:val="20"/>
        </w:trPr>
        <w:tc>
          <w:tcPr>
            <w:tcW w:w="3157" w:type="pct"/>
            <w:gridSpan w:val="2"/>
          </w:tcPr>
          <w:p w:rsidR="000C1731" w:rsidRPr="00A3657F" w:rsidRDefault="000C1731" w:rsidP="00FA772C">
            <w:pPr>
              <w:spacing w:after="0" w:line="240" w:lineRule="auto"/>
              <w:contextualSpacing/>
              <w:rPr>
                <w:rFonts w:ascii="Times New Roman" w:hAnsi="Times New Roman"/>
                <w:i/>
              </w:rPr>
            </w:pPr>
            <w:r w:rsidRPr="007A1013">
              <w:rPr>
                <w:rFonts w:ascii="Times New Roman" w:hAnsi="Times New Roman"/>
                <w:b/>
                <w:bCs/>
              </w:rPr>
              <w:t>МДК</w:t>
            </w:r>
            <w:r>
              <w:rPr>
                <w:rFonts w:ascii="Times New Roman" w:hAnsi="Times New Roman"/>
                <w:b/>
                <w:bCs/>
              </w:rPr>
              <w:t>.01.01</w:t>
            </w:r>
            <w:r w:rsidRPr="007A1013">
              <w:rPr>
                <w:rFonts w:ascii="Times New Roman" w:hAnsi="Times New Roman"/>
                <w:b/>
                <w:bCs/>
              </w:rPr>
              <w:t xml:space="preserve">. </w:t>
            </w:r>
            <w:r w:rsidRPr="0013791A">
              <w:rPr>
                <w:rFonts w:ascii="Times New Roman" w:hAnsi="Times New Roman"/>
                <w:b/>
                <w:bCs/>
              </w:rPr>
              <w:t>Технологии производства, первичной обработки и хранения продукции плодовых и ягодных культур</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b/>
                <w:bCs/>
              </w:rPr>
            </w:pPr>
            <w:r>
              <w:rPr>
                <w:rFonts w:ascii="Times New Roman" w:hAnsi="Times New Roman"/>
                <w:b/>
                <w:bCs/>
              </w:rPr>
              <w:t>144</w:t>
            </w:r>
          </w:p>
        </w:tc>
        <w:tc>
          <w:tcPr>
            <w:tcW w:w="601" w:type="pct"/>
          </w:tcPr>
          <w:p w:rsidR="000C1731" w:rsidRPr="00A3657F" w:rsidRDefault="000C1731" w:rsidP="00FA772C">
            <w:pPr>
              <w:suppressAutoHyphens/>
              <w:spacing w:after="0" w:line="240" w:lineRule="auto"/>
              <w:contextualSpacing/>
              <w:jc w:val="both"/>
              <w:rPr>
                <w:rFonts w:ascii="Times New Roman" w:hAnsi="Times New Roman"/>
                <w:i/>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i/>
              </w:rPr>
            </w:pPr>
          </w:p>
        </w:tc>
      </w:tr>
      <w:tr w:rsidR="000C1731" w:rsidRPr="00A3657F" w:rsidTr="00FA772C">
        <w:trPr>
          <w:trHeight w:val="20"/>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4257F8">
              <w:rPr>
                <w:rFonts w:ascii="Times New Roman" w:hAnsi="Times New Roman"/>
                <w:b/>
                <w:bCs/>
              </w:rPr>
              <w:t>Тема 1.1. Классификация плодовых и ягодных культур</w:t>
            </w:r>
          </w:p>
        </w:tc>
        <w:tc>
          <w:tcPr>
            <w:tcW w:w="2335" w:type="pct"/>
          </w:tcPr>
          <w:p w:rsidR="000C1731" w:rsidRPr="00A3657F" w:rsidRDefault="000C1731" w:rsidP="00FA772C">
            <w:pPr>
              <w:spacing w:after="0" w:line="240" w:lineRule="auto"/>
              <w:contextualSpacing/>
              <w:rPr>
                <w:rFonts w:ascii="Times New Roman" w:hAnsi="Times New Roman"/>
                <w:b/>
              </w:rPr>
            </w:pPr>
            <w:r w:rsidRPr="004257F8">
              <w:rPr>
                <w:rFonts w:ascii="Times New Roman" w:hAnsi="Times New Roman"/>
                <w:b/>
                <w:bCs/>
              </w:rPr>
              <w:t>Содержание</w:t>
            </w:r>
          </w:p>
        </w:tc>
        <w:tc>
          <w:tcPr>
            <w:tcW w:w="628" w:type="pct"/>
            <w:vMerge w:val="restart"/>
          </w:tcPr>
          <w:p w:rsidR="000C1731" w:rsidRPr="00A3657F" w:rsidRDefault="00BE7C11" w:rsidP="00FA772C">
            <w:pPr>
              <w:suppressAutoHyphens/>
              <w:spacing w:after="0" w:line="240" w:lineRule="auto"/>
              <w:contextualSpacing/>
              <w:jc w:val="center"/>
              <w:rPr>
                <w:rFonts w:ascii="Times New Roman" w:hAnsi="Times New Roman"/>
                <w:i/>
              </w:rPr>
            </w:pPr>
            <w:r>
              <w:rPr>
                <w:rFonts w:ascii="Times New Roman" w:hAnsi="Times New Roman"/>
                <w:i/>
              </w:rPr>
              <w:t>16</w:t>
            </w:r>
          </w:p>
        </w:tc>
        <w:tc>
          <w:tcPr>
            <w:tcW w:w="601" w:type="pct"/>
          </w:tcPr>
          <w:p w:rsidR="000C1731" w:rsidRPr="00A3657F" w:rsidRDefault="000C1731" w:rsidP="00FA772C">
            <w:pPr>
              <w:suppressAutoHyphens/>
              <w:spacing w:after="0" w:line="240" w:lineRule="auto"/>
              <w:contextualSpacing/>
              <w:jc w:val="both"/>
              <w:rPr>
                <w:rFonts w:ascii="Times New Roman" w:hAnsi="Times New Roman"/>
                <w:i/>
                <w:i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i/>
                <w:iCs/>
              </w:rPr>
            </w:pPr>
          </w:p>
        </w:tc>
      </w:tr>
      <w:tr w:rsidR="000C1731" w:rsidRPr="00A3657F" w:rsidTr="00FA772C">
        <w:trPr>
          <w:trHeight w:val="627"/>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A3657F" w:rsidRDefault="000C1731" w:rsidP="00FA772C">
            <w:pPr>
              <w:suppressAutoHyphens/>
              <w:spacing w:after="0" w:line="240" w:lineRule="auto"/>
              <w:contextualSpacing/>
              <w:rPr>
                <w:rFonts w:ascii="Times New Roman" w:hAnsi="Times New Roman"/>
              </w:rPr>
            </w:pPr>
            <w:r w:rsidRPr="004257F8">
              <w:rPr>
                <w:rFonts w:ascii="Times New Roman" w:hAnsi="Times New Roman"/>
                <w:bCs/>
              </w:rPr>
              <w:t>Классификация плодовых и ягодных культур. Происхождение и районы распространения</w:t>
            </w:r>
          </w:p>
        </w:tc>
        <w:tc>
          <w:tcPr>
            <w:tcW w:w="628" w:type="pct"/>
            <w:vMerge/>
            <w:vAlign w:val="center"/>
          </w:tcPr>
          <w:p w:rsidR="000C1731" w:rsidRPr="00A3657F" w:rsidRDefault="000C1731" w:rsidP="00FA772C">
            <w:pPr>
              <w:suppressAutoHyphens/>
              <w:spacing w:after="0" w:line="240" w:lineRule="auto"/>
              <w:contextualSpacing/>
              <w:jc w:val="center"/>
              <w:rPr>
                <w:rFonts w:ascii="Times New Roman" w:hAnsi="Times New Roman"/>
                <w:b/>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
              </w:rPr>
            </w:pPr>
          </w:p>
        </w:tc>
      </w:tr>
      <w:tr w:rsidR="000C1731" w:rsidRPr="00A3657F" w:rsidTr="00FA772C">
        <w:trPr>
          <w:trHeight w:val="257"/>
        </w:trPr>
        <w:tc>
          <w:tcPr>
            <w:tcW w:w="822" w:type="pct"/>
            <w:vMerge w:val="restart"/>
          </w:tcPr>
          <w:p w:rsidR="000C1731" w:rsidRPr="004257F8" w:rsidRDefault="000C1731" w:rsidP="00FA772C">
            <w:pPr>
              <w:spacing w:after="0" w:line="240" w:lineRule="auto"/>
              <w:rPr>
                <w:rFonts w:ascii="Times New Roman" w:hAnsi="Times New Roman"/>
                <w:b/>
                <w:bCs/>
              </w:rPr>
            </w:pPr>
            <w:r w:rsidRPr="004257F8">
              <w:rPr>
                <w:rFonts w:ascii="Times New Roman" w:hAnsi="Times New Roman"/>
                <w:b/>
                <w:bCs/>
              </w:rPr>
              <w:t>Тема 1.2. Семечковые плодовые культуры</w:t>
            </w:r>
          </w:p>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4D4143" w:rsidRDefault="000C1731" w:rsidP="00FA772C">
            <w:pPr>
              <w:suppressAutoHyphens/>
              <w:spacing w:after="0" w:line="240" w:lineRule="auto"/>
              <w:ind w:left="33"/>
              <w:contextualSpacing/>
              <w:rPr>
                <w:rFonts w:ascii="Times New Roman" w:hAnsi="Times New Roman"/>
              </w:rPr>
            </w:pPr>
            <w:r w:rsidRPr="004257F8">
              <w:rPr>
                <w:rFonts w:ascii="Times New Roman" w:hAnsi="Times New Roman"/>
                <w:b/>
                <w:bCs/>
              </w:rPr>
              <w:t xml:space="preserve">Содержание </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828"/>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4D4143" w:rsidRDefault="000C1731" w:rsidP="00FA772C">
            <w:pPr>
              <w:suppressAutoHyphens/>
              <w:spacing w:after="0" w:line="240" w:lineRule="auto"/>
              <w:ind w:left="33"/>
              <w:contextualSpacing/>
              <w:rPr>
                <w:rFonts w:ascii="Times New Roman" w:hAnsi="Times New Roman"/>
              </w:rPr>
            </w:pPr>
            <w:r w:rsidRPr="004257F8">
              <w:rPr>
                <w:rFonts w:ascii="Times New Roman" w:hAnsi="Times New Roman"/>
                <w:bCs/>
              </w:rPr>
              <w:t>Биологические и морфологические особенности семечковых плодовых культур (яблоня, груша, айва). Хозяйственное значение, сорта, агротехника возделывания. Послеуборочная доработка, первичная переработка и хранение плодов</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83"/>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4D4143" w:rsidRDefault="000C1731" w:rsidP="00FA772C">
            <w:pPr>
              <w:suppressAutoHyphens/>
              <w:spacing w:after="0" w:line="240" w:lineRule="auto"/>
              <w:ind w:left="33"/>
              <w:contextualSpacing/>
              <w:rPr>
                <w:rFonts w:ascii="Times New Roman" w:hAnsi="Times New Roman"/>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828"/>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4257F8" w:rsidRDefault="000C1731" w:rsidP="00FA772C">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занятия. </w:t>
            </w:r>
            <w:r w:rsidRPr="004257F8">
              <w:rPr>
                <w:rFonts w:ascii="Times New Roman" w:hAnsi="Times New Roman"/>
              </w:rPr>
              <w:t>Составление агротехнической части технологической карты технологии возделывания, послеуборочной доработки и хранения продукции семечковых плодовых культур.</w:t>
            </w:r>
          </w:p>
          <w:p w:rsidR="000C1731" w:rsidRPr="004D4143" w:rsidRDefault="000C1731" w:rsidP="00FA772C">
            <w:pPr>
              <w:suppressAutoHyphens/>
              <w:spacing w:after="0" w:line="240" w:lineRule="auto"/>
              <w:ind w:left="33"/>
              <w:contextualSpacing/>
              <w:rPr>
                <w:rFonts w:ascii="Times New Roman" w:hAnsi="Times New Roman"/>
              </w:rPr>
            </w:pPr>
            <w:r w:rsidRPr="004257F8">
              <w:rPr>
                <w:rFonts w:ascii="Times New Roman" w:hAnsi="Times New Roman"/>
                <w:bCs/>
              </w:rPr>
              <w:t>Л</w:t>
            </w:r>
            <w:r w:rsidRPr="00CE338E">
              <w:rPr>
                <w:rFonts w:ascii="Times New Roman" w:hAnsi="Times New Roman"/>
                <w:b/>
                <w:bCs/>
              </w:rPr>
              <w:t xml:space="preserve">абораторные работы: </w:t>
            </w:r>
            <w:r w:rsidRPr="004257F8">
              <w:rPr>
                <w:rFonts w:ascii="Times New Roman" w:hAnsi="Times New Roman"/>
                <w:bCs/>
              </w:rPr>
              <w:t xml:space="preserve">Определение </w:t>
            </w:r>
            <w:r w:rsidRPr="004257F8">
              <w:rPr>
                <w:rFonts w:ascii="Times New Roman" w:hAnsi="Times New Roman"/>
              </w:rPr>
              <w:t xml:space="preserve">семечковых плодовых культур и их сортов </w:t>
            </w:r>
            <w:r w:rsidRPr="004257F8">
              <w:rPr>
                <w:rFonts w:ascii="Times New Roman" w:hAnsi="Times New Roman"/>
                <w:bCs/>
              </w:rPr>
              <w:t>по морфологическим признакам</w:t>
            </w:r>
            <w:r>
              <w:rPr>
                <w:rFonts w:ascii="Times New Roman" w:hAnsi="Times New Roman"/>
                <w:bCs/>
              </w:rPr>
              <w:t xml:space="preserve">. </w:t>
            </w:r>
            <w:r w:rsidRPr="004257F8">
              <w:rPr>
                <w:rFonts w:ascii="Times New Roman" w:hAnsi="Times New Roman"/>
                <w:bCs/>
              </w:rPr>
              <w:t>Определение недостаточности и избыточности элементов питания плодовых культур по внешним признакам</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91"/>
        </w:trPr>
        <w:tc>
          <w:tcPr>
            <w:tcW w:w="822" w:type="pct"/>
            <w:vMerge w:val="restart"/>
          </w:tcPr>
          <w:p w:rsidR="000C1731" w:rsidRPr="004257F8" w:rsidRDefault="000C1731" w:rsidP="00FA772C">
            <w:pPr>
              <w:spacing w:after="0" w:line="240" w:lineRule="auto"/>
              <w:rPr>
                <w:rFonts w:ascii="Times New Roman" w:hAnsi="Times New Roman"/>
                <w:b/>
                <w:bCs/>
              </w:rPr>
            </w:pPr>
            <w:r w:rsidRPr="004257F8">
              <w:rPr>
                <w:rFonts w:ascii="Times New Roman" w:hAnsi="Times New Roman"/>
                <w:b/>
                <w:bCs/>
              </w:rPr>
              <w:t>Тема 1.3. Косточковые плодовые культуры</w:t>
            </w:r>
          </w:p>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jc w:val="both"/>
              <w:rPr>
                <w:rFonts w:ascii="Times New Roman" w:hAnsi="Times New Roman"/>
                <w:b/>
              </w:rPr>
            </w:pPr>
            <w:r>
              <w:rPr>
                <w:rFonts w:ascii="Times New Roman" w:hAnsi="Times New Roman"/>
                <w:b/>
                <w:bCs/>
              </w:rPr>
              <w:t>Содержание</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828"/>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jc w:val="both"/>
              <w:rPr>
                <w:rFonts w:ascii="Times New Roman" w:hAnsi="Times New Roman"/>
                <w:b/>
              </w:rPr>
            </w:pPr>
            <w:r w:rsidRPr="004257F8">
              <w:rPr>
                <w:rFonts w:ascii="Times New Roman" w:hAnsi="Times New Roman"/>
                <w:bCs/>
              </w:rPr>
              <w:t>Биологические и морфологические особенности косточковых плодовых культур (слива, вишня, черешня, абрикос, персик). Хозяйственное значение, сорта, агротехника возделывания.  Послеуборочная доработка, первична</w:t>
            </w:r>
            <w:r>
              <w:rPr>
                <w:rFonts w:ascii="Times New Roman" w:hAnsi="Times New Roman"/>
                <w:bCs/>
              </w:rPr>
              <w:t>я переработка и хранение плодов</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192"/>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jc w:val="both"/>
              <w:rPr>
                <w:rFonts w:ascii="Times New Roman" w:hAnsi="Times New Roman"/>
                <w:b/>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828"/>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4257F8" w:rsidRDefault="000C1731" w:rsidP="00FA772C">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занятия. </w:t>
            </w:r>
            <w:r w:rsidRPr="004257F8">
              <w:rPr>
                <w:rFonts w:ascii="Times New Roman" w:hAnsi="Times New Roman"/>
              </w:rPr>
              <w:t>Составление агротехнической части технологической карты технологии возделывания, послеуборочной доработки и хранения продукции семечковых плодовых культур</w:t>
            </w:r>
            <w:r>
              <w:rPr>
                <w:rFonts w:ascii="Times New Roman" w:hAnsi="Times New Roman"/>
              </w:rPr>
              <w:t>.</w:t>
            </w:r>
          </w:p>
          <w:p w:rsidR="000C1731" w:rsidRPr="007A1013" w:rsidRDefault="000C1731" w:rsidP="00FA772C">
            <w:pPr>
              <w:suppressAutoHyphens/>
              <w:spacing w:after="0" w:line="240" w:lineRule="auto"/>
              <w:jc w:val="both"/>
              <w:rPr>
                <w:rFonts w:ascii="Times New Roman" w:hAnsi="Times New Roman"/>
                <w:b/>
              </w:rPr>
            </w:pPr>
            <w:r w:rsidRPr="00CE338E">
              <w:rPr>
                <w:rFonts w:ascii="Times New Roman" w:hAnsi="Times New Roman"/>
                <w:b/>
                <w:bCs/>
              </w:rPr>
              <w:t>Лабораторные работы.</w:t>
            </w:r>
            <w:r>
              <w:rPr>
                <w:rFonts w:ascii="Times New Roman" w:hAnsi="Times New Roman"/>
                <w:b/>
                <w:bCs/>
              </w:rPr>
              <w:t xml:space="preserve"> </w:t>
            </w:r>
            <w:r w:rsidRPr="004257F8">
              <w:rPr>
                <w:rFonts w:ascii="Times New Roman" w:hAnsi="Times New Roman"/>
                <w:bCs/>
              </w:rPr>
              <w:t xml:space="preserve">Определение </w:t>
            </w:r>
            <w:r w:rsidRPr="004257F8">
              <w:rPr>
                <w:rFonts w:ascii="Times New Roman" w:hAnsi="Times New Roman"/>
              </w:rPr>
              <w:t xml:space="preserve">семечковых плодовых культур и их сортов </w:t>
            </w:r>
            <w:r w:rsidRPr="004257F8">
              <w:rPr>
                <w:rFonts w:ascii="Times New Roman" w:hAnsi="Times New Roman"/>
                <w:bCs/>
              </w:rPr>
              <w:t>по морфологическим признакам</w:t>
            </w:r>
            <w:r>
              <w:rPr>
                <w:rFonts w:ascii="Times New Roman" w:hAnsi="Times New Roman"/>
                <w:bCs/>
              </w:rPr>
              <w:t xml:space="preserve">. </w:t>
            </w:r>
            <w:r w:rsidRPr="004257F8">
              <w:rPr>
                <w:rFonts w:ascii="Times New Roman" w:hAnsi="Times New Roman"/>
                <w:bCs/>
              </w:rPr>
              <w:t>Определение недостаточности и избыточности элементов питания плодовых культур по внешним признакам</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63"/>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4257F8">
              <w:rPr>
                <w:rFonts w:ascii="Times New Roman" w:hAnsi="Times New Roman"/>
                <w:b/>
                <w:bCs/>
              </w:rPr>
              <w:t>Тема 1.4. Ягодные культуры</w:t>
            </w:r>
          </w:p>
        </w:tc>
        <w:tc>
          <w:tcPr>
            <w:tcW w:w="2335" w:type="pct"/>
          </w:tcPr>
          <w:p w:rsidR="000C1731" w:rsidRPr="007A1013" w:rsidRDefault="000C1731" w:rsidP="00FA772C">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828"/>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proofErr w:type="gramStart"/>
            <w:r w:rsidRPr="004257F8">
              <w:rPr>
                <w:rFonts w:ascii="Times New Roman" w:hAnsi="Times New Roman"/>
                <w:bCs/>
              </w:rPr>
              <w:t>Биологические и морфологические особенности ягодных культур (смородина, облепиха, земляника, клубника, жимолость, крыжовник, виноград и др.).</w:t>
            </w:r>
            <w:proofErr w:type="gramEnd"/>
            <w:r w:rsidRPr="004257F8">
              <w:rPr>
                <w:rFonts w:ascii="Times New Roman" w:hAnsi="Times New Roman"/>
                <w:bCs/>
              </w:rPr>
              <w:t xml:space="preserve"> Хозяйственное значение, сорта, агротехника возделывания.  Послеуборочная доработка, первична</w:t>
            </w:r>
            <w:r>
              <w:rPr>
                <w:rFonts w:ascii="Times New Roman" w:hAnsi="Times New Roman"/>
                <w:bCs/>
              </w:rPr>
              <w:t>я переработка и хранение плодов</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27"/>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828"/>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4257F8" w:rsidRDefault="000C1731" w:rsidP="00FA772C">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занятия. </w:t>
            </w:r>
            <w:r w:rsidRPr="004257F8">
              <w:rPr>
                <w:rFonts w:ascii="Times New Roman" w:hAnsi="Times New Roman"/>
              </w:rPr>
              <w:t>Составление агротехнической части технологической карты технологии возделывания, послеуборочной доработки и хранения продукции ягодных культур</w:t>
            </w:r>
            <w:r>
              <w:rPr>
                <w:rFonts w:ascii="Times New Roman" w:hAnsi="Times New Roman"/>
              </w:rPr>
              <w:t>.</w:t>
            </w:r>
          </w:p>
          <w:p w:rsidR="000C1731" w:rsidRPr="00CE338E" w:rsidRDefault="000C1731" w:rsidP="00FA772C">
            <w:pPr>
              <w:suppressAutoHyphens/>
              <w:spacing w:after="0" w:line="240" w:lineRule="auto"/>
              <w:jc w:val="both"/>
              <w:rPr>
                <w:rFonts w:ascii="Times New Roman" w:hAnsi="Times New Roman"/>
                <w:b/>
                <w:bCs/>
              </w:rPr>
            </w:pPr>
            <w:r w:rsidRPr="00CE338E">
              <w:rPr>
                <w:rFonts w:ascii="Times New Roman" w:hAnsi="Times New Roman"/>
                <w:b/>
                <w:bCs/>
              </w:rPr>
              <w:t>Лабораторные работы:</w:t>
            </w:r>
          </w:p>
          <w:p w:rsidR="000C1731" w:rsidRPr="004257F8" w:rsidRDefault="000C1731" w:rsidP="00FA772C">
            <w:pPr>
              <w:spacing w:after="0" w:line="240" w:lineRule="auto"/>
              <w:rPr>
                <w:rFonts w:ascii="Times New Roman" w:hAnsi="Times New Roman"/>
                <w:bCs/>
              </w:rPr>
            </w:pPr>
            <w:r w:rsidRPr="004257F8">
              <w:rPr>
                <w:rFonts w:ascii="Times New Roman" w:hAnsi="Times New Roman"/>
                <w:bCs/>
              </w:rPr>
              <w:t xml:space="preserve">Определение </w:t>
            </w:r>
            <w:r w:rsidRPr="004257F8">
              <w:rPr>
                <w:rFonts w:ascii="Times New Roman" w:hAnsi="Times New Roman"/>
              </w:rPr>
              <w:t xml:space="preserve">ягодных культур и их сортов </w:t>
            </w:r>
            <w:r w:rsidRPr="004257F8">
              <w:rPr>
                <w:rFonts w:ascii="Times New Roman" w:hAnsi="Times New Roman"/>
                <w:bCs/>
              </w:rPr>
              <w:t>по морфологическим признакам</w:t>
            </w:r>
            <w:r>
              <w:rPr>
                <w:rFonts w:ascii="Times New Roman" w:hAnsi="Times New Roman"/>
                <w:bCs/>
              </w:rPr>
              <w:t>.</w:t>
            </w:r>
          </w:p>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Cs/>
              </w:rPr>
              <w:t>Определение недостаточности и избыточности элементов питания ягодных культур по внешним признакам</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4257F8">
              <w:rPr>
                <w:rFonts w:ascii="Times New Roman" w:hAnsi="Times New Roman"/>
                <w:b/>
                <w:bCs/>
              </w:rPr>
              <w:t>Тема 1.5. Малораспространенные культуры</w:t>
            </w:r>
          </w:p>
        </w:tc>
        <w:tc>
          <w:tcPr>
            <w:tcW w:w="2335" w:type="pct"/>
          </w:tcPr>
          <w:p w:rsidR="000C1731" w:rsidRPr="007A1013" w:rsidRDefault="000C1731" w:rsidP="00FA772C">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proofErr w:type="gramStart"/>
            <w:r w:rsidRPr="004257F8">
              <w:rPr>
                <w:rFonts w:ascii="Times New Roman" w:hAnsi="Times New Roman"/>
                <w:bCs/>
              </w:rPr>
              <w:t>Биологические и морфологические особенности малораспространенных культур (черноплодная рябина, ирга, рябина, калина, актинидия, лимонник, шиповник, виноград и др.).</w:t>
            </w:r>
            <w:proofErr w:type="gramEnd"/>
            <w:r w:rsidRPr="004257F8">
              <w:rPr>
                <w:rFonts w:ascii="Times New Roman" w:hAnsi="Times New Roman"/>
                <w:bCs/>
              </w:rPr>
              <w:t xml:space="preserve"> Хозяйственное значение, сорта, агротехника возделывания.  Послеуборочная доработка, первичная переработ</w:t>
            </w:r>
            <w:r>
              <w:rPr>
                <w:rFonts w:ascii="Times New Roman" w:hAnsi="Times New Roman"/>
                <w:bCs/>
              </w:rPr>
              <w:t>ка и хранение плодов</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048DD" w:rsidRDefault="000C1731" w:rsidP="00FA772C">
            <w:pPr>
              <w:suppressAutoHyphens/>
              <w:spacing w:after="0" w:line="240" w:lineRule="auto"/>
              <w:jc w:val="both"/>
              <w:rPr>
                <w:rFonts w:ascii="Times New Roman" w:hAnsi="Times New Roman"/>
                <w:bCs/>
              </w:rPr>
            </w:pPr>
            <w:r w:rsidRPr="00CE338E">
              <w:rPr>
                <w:rFonts w:ascii="Times New Roman" w:hAnsi="Times New Roman"/>
                <w:b/>
              </w:rPr>
              <w:t xml:space="preserve">Практические </w:t>
            </w:r>
            <w:proofErr w:type="spellStart"/>
            <w:r w:rsidRPr="00CE338E">
              <w:rPr>
                <w:rFonts w:ascii="Times New Roman" w:hAnsi="Times New Roman"/>
                <w:b/>
              </w:rPr>
              <w:t>занятия</w:t>
            </w:r>
            <w:proofErr w:type="gramStart"/>
            <w:r w:rsidRPr="00CE338E">
              <w:rPr>
                <w:rFonts w:ascii="Times New Roman" w:hAnsi="Times New Roman"/>
                <w:b/>
              </w:rPr>
              <w:t>.</w:t>
            </w:r>
            <w:r w:rsidRPr="00C048DD">
              <w:rPr>
                <w:rFonts w:ascii="Times New Roman" w:hAnsi="Times New Roman"/>
              </w:rPr>
              <w:t>С</w:t>
            </w:r>
            <w:proofErr w:type="gramEnd"/>
            <w:r w:rsidRPr="00C048DD">
              <w:rPr>
                <w:rFonts w:ascii="Times New Roman" w:hAnsi="Times New Roman"/>
              </w:rPr>
              <w:t>оставление</w:t>
            </w:r>
            <w:proofErr w:type="spellEnd"/>
            <w:r w:rsidRPr="00C048DD">
              <w:rPr>
                <w:rFonts w:ascii="Times New Roman" w:hAnsi="Times New Roman"/>
              </w:rPr>
              <w:t xml:space="preserve"> агротехнической части технологической карты технологии возделывания, послеуборочной доработки и хранения продукции </w:t>
            </w:r>
            <w:r w:rsidRPr="00C048DD">
              <w:rPr>
                <w:rFonts w:ascii="Times New Roman" w:hAnsi="Times New Roman"/>
                <w:bCs/>
              </w:rPr>
              <w:t>малораспространенных</w:t>
            </w:r>
            <w:r w:rsidRPr="00C048DD">
              <w:rPr>
                <w:rFonts w:ascii="Times New Roman" w:hAnsi="Times New Roman"/>
              </w:rPr>
              <w:t xml:space="preserve"> культур </w:t>
            </w:r>
          </w:p>
          <w:p w:rsidR="000C1731" w:rsidRPr="00CE338E" w:rsidRDefault="000C1731" w:rsidP="00FA772C">
            <w:pPr>
              <w:suppressAutoHyphens/>
              <w:spacing w:after="0" w:line="240" w:lineRule="auto"/>
              <w:jc w:val="both"/>
              <w:rPr>
                <w:rFonts w:ascii="Times New Roman" w:hAnsi="Times New Roman"/>
                <w:b/>
                <w:bCs/>
              </w:rPr>
            </w:pPr>
            <w:r w:rsidRPr="00CE338E">
              <w:rPr>
                <w:rFonts w:ascii="Times New Roman" w:hAnsi="Times New Roman"/>
                <w:b/>
                <w:bCs/>
              </w:rPr>
              <w:t>Лабораторные работы:</w:t>
            </w:r>
          </w:p>
          <w:p w:rsidR="000C1731" w:rsidRPr="00C048DD" w:rsidRDefault="000C1731" w:rsidP="00FA772C">
            <w:pPr>
              <w:spacing w:after="0" w:line="240" w:lineRule="auto"/>
              <w:rPr>
                <w:rFonts w:ascii="Times New Roman" w:hAnsi="Times New Roman"/>
                <w:bCs/>
              </w:rPr>
            </w:pPr>
            <w:r w:rsidRPr="00C048DD">
              <w:rPr>
                <w:rFonts w:ascii="Times New Roman" w:hAnsi="Times New Roman"/>
                <w:bCs/>
              </w:rPr>
              <w:t>Определение малораспространенных</w:t>
            </w:r>
            <w:r w:rsidRPr="00C048DD">
              <w:rPr>
                <w:rFonts w:ascii="Times New Roman" w:hAnsi="Times New Roman"/>
              </w:rPr>
              <w:t xml:space="preserve"> культур и их сортов </w:t>
            </w:r>
            <w:r w:rsidRPr="00C048DD">
              <w:rPr>
                <w:rFonts w:ascii="Times New Roman" w:hAnsi="Times New Roman"/>
                <w:bCs/>
              </w:rPr>
              <w:t>по морфологическим признакам.</w:t>
            </w:r>
          </w:p>
          <w:p w:rsidR="000C1731" w:rsidRPr="007A1013" w:rsidRDefault="000C1731" w:rsidP="00FA772C">
            <w:pPr>
              <w:suppressAutoHyphens/>
              <w:spacing w:after="0" w:line="240" w:lineRule="auto"/>
              <w:rPr>
                <w:rFonts w:ascii="Times New Roman" w:hAnsi="Times New Roman"/>
                <w:b/>
                <w:bCs/>
              </w:rPr>
            </w:pPr>
            <w:r w:rsidRPr="00C048DD">
              <w:rPr>
                <w:rFonts w:ascii="Times New Roman" w:hAnsi="Times New Roman"/>
                <w:bCs/>
              </w:rPr>
              <w:lastRenderedPageBreak/>
              <w:t>Определение недостаточности и избыточности элементов питания малораспространенных культур по внешним признакам</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4257F8">
              <w:rPr>
                <w:rFonts w:ascii="Times New Roman" w:hAnsi="Times New Roman"/>
                <w:b/>
                <w:bCs/>
              </w:rPr>
              <w:lastRenderedPageBreak/>
              <w:t>Тема 1.6. Закладка плодового сада</w:t>
            </w:r>
          </w:p>
        </w:tc>
        <w:tc>
          <w:tcPr>
            <w:tcW w:w="2335" w:type="pct"/>
          </w:tcPr>
          <w:p w:rsidR="000C1731" w:rsidRPr="007A1013" w:rsidRDefault="000C1731" w:rsidP="00FA772C">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C048DD">
              <w:rPr>
                <w:rFonts w:ascii="Times New Roman" w:hAnsi="Times New Roman"/>
              </w:rPr>
              <w:t xml:space="preserve">Основные типы, организация и технология закладки плодовых насаждений. Современные типы садов. Выбор места под сад. Организация территории сада. Мелиоративные мероприятия при подготовке площади под сад. Дорожная сеть и защитные насаждения. Подготовка участка и обработка почвы под сад. Внесение удобрений, копка ям. </w:t>
            </w:r>
            <w:proofErr w:type="spellStart"/>
            <w:r w:rsidRPr="00C048DD">
              <w:rPr>
                <w:rFonts w:ascii="Times New Roman" w:hAnsi="Times New Roman"/>
              </w:rPr>
              <w:t>Припосадочное</w:t>
            </w:r>
            <w:proofErr w:type="spellEnd"/>
            <w:r w:rsidRPr="00C048DD">
              <w:rPr>
                <w:rFonts w:ascii="Times New Roman" w:hAnsi="Times New Roman"/>
              </w:rPr>
              <w:t xml:space="preserve"> удобрение плодовых растений. Подготовка саженцев к посадке. Система размещения и площади питания плодовых деревьев в садах различного типа. Принципы подбора пород, сортов и подвоев для садов интенсивного типа. Современные требования к сортам и подвоям. Выбор типа сада в зависимости от природных и организационно-экономических условий. Внутриквартальное размещение сортов. Сроки, способы и техника посадки плодовы</w:t>
            </w:r>
            <w:r>
              <w:rPr>
                <w:rFonts w:ascii="Times New Roman" w:hAnsi="Times New Roman"/>
              </w:rPr>
              <w:t xml:space="preserve">х культур. </w:t>
            </w:r>
            <w:proofErr w:type="spellStart"/>
            <w:r>
              <w:rPr>
                <w:rFonts w:ascii="Times New Roman" w:hAnsi="Times New Roman"/>
              </w:rPr>
              <w:t>Послепосадочный</w:t>
            </w:r>
            <w:proofErr w:type="spellEnd"/>
            <w:r>
              <w:rPr>
                <w:rFonts w:ascii="Times New Roman" w:hAnsi="Times New Roman"/>
              </w:rPr>
              <w:t xml:space="preserve"> уход</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E338E" w:rsidRDefault="000C1731" w:rsidP="00FA772C">
            <w:pPr>
              <w:suppressAutoHyphens/>
              <w:spacing w:after="0" w:line="240" w:lineRule="auto"/>
              <w:rPr>
                <w:rFonts w:ascii="Times New Roman" w:hAnsi="Times New Roman"/>
                <w:b/>
                <w:bCs/>
              </w:rPr>
            </w:pPr>
            <w:r w:rsidRPr="00CE338E">
              <w:rPr>
                <w:rFonts w:ascii="Times New Roman" w:hAnsi="Times New Roman"/>
                <w:b/>
                <w:bCs/>
              </w:rPr>
              <w:t>Практические занятия:</w:t>
            </w:r>
          </w:p>
          <w:p w:rsidR="000C1731" w:rsidRPr="00C048DD" w:rsidRDefault="000C1731" w:rsidP="00FA772C">
            <w:pPr>
              <w:suppressAutoHyphens/>
              <w:spacing w:after="0" w:line="240" w:lineRule="auto"/>
              <w:rPr>
                <w:rFonts w:ascii="Times New Roman" w:hAnsi="Times New Roman"/>
              </w:rPr>
            </w:pPr>
            <w:r w:rsidRPr="00C048DD">
              <w:rPr>
                <w:rFonts w:ascii="Times New Roman" w:hAnsi="Times New Roman"/>
              </w:rPr>
              <w:t>Составление календарного агротехнического плана работ по закладке плодового сада.</w:t>
            </w:r>
          </w:p>
          <w:p w:rsidR="000C1731" w:rsidRPr="007A1013" w:rsidRDefault="000C1731" w:rsidP="00FA772C">
            <w:pPr>
              <w:suppressAutoHyphens/>
              <w:spacing w:after="0" w:line="240" w:lineRule="auto"/>
              <w:rPr>
                <w:rFonts w:ascii="Times New Roman" w:hAnsi="Times New Roman"/>
                <w:b/>
                <w:bCs/>
              </w:rPr>
            </w:pPr>
            <w:r w:rsidRPr="00C048DD">
              <w:rPr>
                <w:rFonts w:ascii="Times New Roman" w:hAnsi="Times New Roman"/>
              </w:rPr>
              <w:t>Расчет доз удобрений для внесения под плодовые растения</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4257F8">
              <w:rPr>
                <w:rFonts w:ascii="Times New Roman" w:hAnsi="Times New Roman"/>
                <w:b/>
                <w:bCs/>
              </w:rPr>
              <w:t>Тема 1.7. Обрезка плодовых деревьев</w:t>
            </w:r>
          </w:p>
        </w:tc>
        <w:tc>
          <w:tcPr>
            <w:tcW w:w="2335" w:type="pct"/>
          </w:tcPr>
          <w:p w:rsidR="000C1731" w:rsidRPr="007A1013" w:rsidRDefault="000C1731" w:rsidP="00FA772C">
            <w:pPr>
              <w:suppressAutoHyphens/>
              <w:spacing w:after="0" w:line="240" w:lineRule="auto"/>
              <w:rPr>
                <w:rFonts w:ascii="Times New Roman" w:hAnsi="Times New Roman"/>
                <w:b/>
                <w:bCs/>
              </w:rPr>
            </w:pPr>
            <w:r>
              <w:rPr>
                <w:rFonts w:ascii="Times New Roman" w:hAnsi="Times New Roman"/>
                <w:b/>
                <w:bCs/>
              </w:rPr>
              <w:t>Содержание</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C048DD">
              <w:rPr>
                <w:rFonts w:ascii="Times New Roman" w:hAnsi="Times New Roman"/>
              </w:rPr>
              <w:t>Формирование и обрезка плодовых деревьев. Задачи обрезки плодовых деревьев. Способы, степень, виды обрезки. Основные правила и техника выполнения срезов. Сроки обрезки, естественные и искусственные типы крон плодовых деревьев. Система формирования крон плодовых деревьев. Особенности обрезки деревьев в различные возрастные периоды. Породно-сортовые особенности обрезки. Механизированная обрезка в промышленных садах. Инструменты, материалы и машины, применяемые при обрезке и формирований крон</w:t>
            </w:r>
            <w:r w:rsidRPr="00C048DD">
              <w:rPr>
                <w:rFonts w:ascii="Times New Roman" w:hAnsi="Times New Roman"/>
                <w:bCs/>
              </w:rPr>
              <w:t>.</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CE338E">
              <w:rPr>
                <w:rFonts w:ascii="Times New Roman" w:hAnsi="Times New Roman"/>
                <w:b/>
                <w:bCs/>
              </w:rPr>
              <w:t>Практические занятия.</w:t>
            </w:r>
            <w:r>
              <w:rPr>
                <w:rFonts w:ascii="Times New Roman" w:hAnsi="Times New Roman"/>
                <w:b/>
                <w:bCs/>
              </w:rPr>
              <w:t xml:space="preserve"> </w:t>
            </w:r>
            <w:r w:rsidRPr="00C048DD">
              <w:rPr>
                <w:rFonts w:ascii="Times New Roman" w:hAnsi="Times New Roman"/>
              </w:rPr>
              <w:t>Составление календарного агротехнического плана работ по обрезке плодовых деревьев</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4257F8">
              <w:rPr>
                <w:rFonts w:ascii="Times New Roman" w:hAnsi="Times New Roman"/>
                <w:b/>
                <w:bCs/>
              </w:rPr>
              <w:lastRenderedPageBreak/>
              <w:t xml:space="preserve">Тема 1.8. Уход за молодым и плодоносящим садом </w:t>
            </w:r>
          </w:p>
        </w:tc>
        <w:tc>
          <w:tcPr>
            <w:tcW w:w="2335" w:type="pct"/>
          </w:tcPr>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
                <w:bCs/>
              </w:rPr>
              <w:t>Содержание</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048DD" w:rsidRDefault="000C1731" w:rsidP="00FA772C">
            <w:pPr>
              <w:spacing w:after="0" w:line="240" w:lineRule="auto"/>
              <w:rPr>
                <w:rFonts w:ascii="Times New Roman" w:hAnsi="Times New Roman"/>
              </w:rPr>
            </w:pPr>
            <w:r w:rsidRPr="00C048DD">
              <w:rPr>
                <w:rFonts w:ascii="Times New Roman" w:hAnsi="Times New Roman"/>
              </w:rPr>
              <w:t xml:space="preserve">Основные задачи ухода за молодым и плодоносящим садом. Системы содержания почвы в саду, их характеристика. Возделывание междурядных культур в молодом саду. Мульчирование. Применение гербицидов. Системы обработки почвы. Борьба с эрозией почвы в саду. Система удобрения в молодом и плодоносящем саду. Органические, минеральные удобрения. Нормы, сроки и способы внесения удобрений в саду с учетом конструкций насаждений, </w:t>
            </w:r>
            <w:proofErr w:type="spellStart"/>
            <w:r w:rsidRPr="00C048DD">
              <w:rPr>
                <w:rFonts w:ascii="Times New Roman" w:hAnsi="Times New Roman"/>
              </w:rPr>
              <w:t>сорто</w:t>
            </w:r>
            <w:proofErr w:type="spellEnd"/>
            <w:r w:rsidRPr="00C048DD">
              <w:rPr>
                <w:rFonts w:ascii="Times New Roman" w:hAnsi="Times New Roman"/>
              </w:rPr>
              <w:t xml:space="preserve">-подвойных комбинаций, возраста деревьев. Корневые и некорневые подкормки. Орошение садов. Значение регулирования водного режима в саду Вегетационный и влагозарядковый поливы. Сроки их проведения Оросительные и поливные нормы. Режимы орошения в различных типах современных садов. Способы и техника проведения поливов по бороздам и дождеванием. Разработка и использование в садоводстве капельного и подпочвенного способов орошения. Формирование крон молодых и обрезка плодоносящих плодовых деревьев. </w:t>
            </w:r>
          </w:p>
          <w:p w:rsidR="000C1731" w:rsidRPr="00C048DD" w:rsidRDefault="000C1731" w:rsidP="00FA772C">
            <w:pPr>
              <w:spacing w:after="0" w:line="240" w:lineRule="auto"/>
              <w:rPr>
                <w:rFonts w:ascii="Times New Roman" w:hAnsi="Times New Roman"/>
              </w:rPr>
            </w:pPr>
            <w:r w:rsidRPr="00C048DD">
              <w:rPr>
                <w:rFonts w:ascii="Times New Roman" w:hAnsi="Times New Roman"/>
              </w:rPr>
              <w:t>Возрастные и сортовые особенности обрезки. Особенности обрезки косточковых и орехоплодных пород. Техника безопасности при проведении обрезки</w:t>
            </w:r>
          </w:p>
          <w:p w:rsidR="000C1731" w:rsidRPr="00C048DD" w:rsidRDefault="000C1731" w:rsidP="00FA772C">
            <w:pPr>
              <w:spacing w:after="0" w:line="240" w:lineRule="auto"/>
              <w:rPr>
                <w:rFonts w:ascii="Times New Roman" w:hAnsi="Times New Roman"/>
              </w:rPr>
            </w:pPr>
            <w:r w:rsidRPr="00C048DD">
              <w:rPr>
                <w:rFonts w:ascii="Times New Roman" w:hAnsi="Times New Roman"/>
              </w:rPr>
              <w:t>Уход за штамбом, кроной и урожаем в саду. Защита сада от весенних заморозков. Лечебный уход за садами, подмерзшими и поврежденными грызунами</w:t>
            </w:r>
            <w:r w:rsidRPr="00C048DD">
              <w:rPr>
                <w:rFonts w:ascii="Times New Roman" w:hAnsi="Times New Roman"/>
                <w:iCs/>
              </w:rPr>
              <w:t xml:space="preserve">. </w:t>
            </w:r>
            <w:r w:rsidRPr="00C048DD">
              <w:rPr>
                <w:rFonts w:ascii="Times New Roman" w:hAnsi="Times New Roman"/>
              </w:rPr>
              <w:t>Химическая нормировка цветков и завязей, использование ростовых веще</w:t>
            </w:r>
            <w:proofErr w:type="gramStart"/>
            <w:r w:rsidRPr="00C048DD">
              <w:rPr>
                <w:rFonts w:ascii="Times New Roman" w:hAnsi="Times New Roman"/>
              </w:rPr>
              <w:t>ств дл</w:t>
            </w:r>
            <w:proofErr w:type="gramEnd"/>
            <w:r w:rsidRPr="00C048DD">
              <w:rPr>
                <w:rFonts w:ascii="Times New Roman" w:hAnsi="Times New Roman"/>
              </w:rPr>
              <w:t>я уменьшения предуборочного опадения плодов. Ремонт и реконструкция плодовых насаждений.</w:t>
            </w:r>
          </w:p>
          <w:p w:rsidR="000C1731" w:rsidRPr="00C048DD" w:rsidRDefault="000C1731" w:rsidP="00FA772C">
            <w:pPr>
              <w:spacing w:after="0" w:line="240" w:lineRule="auto"/>
              <w:rPr>
                <w:rFonts w:ascii="Times New Roman" w:hAnsi="Times New Roman"/>
              </w:rPr>
            </w:pPr>
            <w:r w:rsidRPr="00C048DD">
              <w:rPr>
                <w:rFonts w:ascii="Times New Roman" w:hAnsi="Times New Roman"/>
              </w:rPr>
              <w:t>Определение урожайности сада. Подготовка к уборке, сроки и техника съема плодов. Инвентарь и материалы для уборки. Технология поточной уборки,</w:t>
            </w:r>
          </w:p>
          <w:p w:rsidR="000C1731" w:rsidRPr="007A1013" w:rsidRDefault="000C1731" w:rsidP="00FA772C">
            <w:pPr>
              <w:suppressAutoHyphens/>
              <w:spacing w:after="0" w:line="240" w:lineRule="auto"/>
              <w:rPr>
                <w:rFonts w:ascii="Times New Roman" w:hAnsi="Times New Roman"/>
                <w:b/>
                <w:bCs/>
              </w:rPr>
            </w:pPr>
            <w:r w:rsidRPr="00C048DD">
              <w:rPr>
                <w:rFonts w:ascii="Times New Roman" w:hAnsi="Times New Roman"/>
              </w:rPr>
              <w:t>транспортирования и хранения плодов. Товарная обработка плодов. Послеуборочная доработка и первичная переработка плодов.</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7A1013" w:rsidRDefault="000C1731" w:rsidP="00FA77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A3657F" w:rsidRDefault="000C1731" w:rsidP="00FA772C">
            <w:pPr>
              <w:spacing w:after="0" w:line="240" w:lineRule="auto"/>
              <w:contextualSpacing/>
              <w:rPr>
                <w:rFonts w:ascii="Times New Roman" w:hAnsi="Times New Roman"/>
                <w:bCs/>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E338E" w:rsidRDefault="000C1731" w:rsidP="00FA772C">
            <w:pPr>
              <w:suppressAutoHyphens/>
              <w:spacing w:after="0" w:line="240" w:lineRule="auto"/>
              <w:rPr>
                <w:rFonts w:ascii="Times New Roman" w:hAnsi="Times New Roman"/>
                <w:b/>
                <w:bCs/>
              </w:rPr>
            </w:pPr>
            <w:r w:rsidRPr="00CE338E">
              <w:rPr>
                <w:rFonts w:ascii="Times New Roman" w:hAnsi="Times New Roman"/>
                <w:b/>
                <w:bCs/>
              </w:rPr>
              <w:t>Практические занятия:</w:t>
            </w:r>
          </w:p>
          <w:p w:rsidR="000C1731" w:rsidRPr="00C048DD" w:rsidRDefault="000C1731" w:rsidP="00FA772C">
            <w:pPr>
              <w:suppressAutoHyphens/>
              <w:spacing w:after="0" w:line="240" w:lineRule="auto"/>
              <w:rPr>
                <w:rFonts w:ascii="Times New Roman" w:hAnsi="Times New Roman"/>
              </w:rPr>
            </w:pPr>
            <w:r w:rsidRPr="00C048DD">
              <w:rPr>
                <w:rFonts w:ascii="Times New Roman" w:hAnsi="Times New Roman"/>
              </w:rPr>
              <w:t>Разработка календарного агротехнического плана работ по уходу за плодовыми культурами.</w:t>
            </w:r>
          </w:p>
          <w:p w:rsidR="000C1731" w:rsidRPr="00C048DD" w:rsidRDefault="000C1731" w:rsidP="00FA772C">
            <w:pPr>
              <w:suppressAutoHyphens/>
              <w:spacing w:after="0" w:line="240" w:lineRule="auto"/>
              <w:rPr>
                <w:rFonts w:ascii="Times New Roman" w:hAnsi="Times New Roman"/>
              </w:rPr>
            </w:pPr>
            <w:r w:rsidRPr="00C048DD">
              <w:rPr>
                <w:rFonts w:ascii="Times New Roman" w:hAnsi="Times New Roman"/>
              </w:rPr>
              <w:t>Разработка системы удобрения плодоносящего сада.</w:t>
            </w:r>
          </w:p>
          <w:p w:rsidR="000C1731" w:rsidRPr="00CE338E" w:rsidRDefault="000C1731" w:rsidP="00FA772C">
            <w:pPr>
              <w:spacing w:after="0" w:line="240" w:lineRule="auto"/>
              <w:rPr>
                <w:rFonts w:ascii="Times New Roman" w:hAnsi="Times New Roman"/>
                <w:b/>
                <w:bCs/>
              </w:rPr>
            </w:pPr>
            <w:r w:rsidRPr="00CE338E">
              <w:rPr>
                <w:rFonts w:ascii="Times New Roman" w:hAnsi="Times New Roman"/>
                <w:b/>
                <w:bCs/>
              </w:rPr>
              <w:lastRenderedPageBreak/>
              <w:t>Лабораторные работы:</w:t>
            </w:r>
          </w:p>
          <w:p w:rsidR="000C1731" w:rsidRPr="00C048DD" w:rsidRDefault="000C1731" w:rsidP="00FA772C">
            <w:pPr>
              <w:spacing w:after="0" w:line="240" w:lineRule="auto"/>
              <w:rPr>
                <w:rFonts w:ascii="Times New Roman" w:hAnsi="Times New Roman"/>
                <w:bCs/>
              </w:rPr>
            </w:pPr>
            <w:r w:rsidRPr="00C048DD">
              <w:rPr>
                <w:rFonts w:ascii="Times New Roman" w:hAnsi="Times New Roman"/>
                <w:bCs/>
              </w:rPr>
              <w:t>Определение качества плодовой продукции.</w:t>
            </w:r>
          </w:p>
          <w:p w:rsidR="000C1731" w:rsidRPr="007A1013" w:rsidRDefault="000C1731" w:rsidP="00FA772C">
            <w:pPr>
              <w:suppressAutoHyphens/>
              <w:spacing w:after="0" w:line="240" w:lineRule="auto"/>
              <w:rPr>
                <w:rFonts w:ascii="Times New Roman" w:hAnsi="Times New Roman"/>
                <w:b/>
                <w:bCs/>
              </w:rPr>
            </w:pPr>
            <w:r w:rsidRPr="00C048DD">
              <w:rPr>
                <w:rFonts w:ascii="Times New Roman" w:hAnsi="Times New Roman"/>
                <w:bCs/>
              </w:rPr>
              <w:t>Изучение технологий первичной переработки плодовой продукции</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A3657F" w:rsidRDefault="000C1731" w:rsidP="00FA772C">
            <w:pPr>
              <w:spacing w:after="0" w:line="240" w:lineRule="auto"/>
              <w:contextualSpacing/>
              <w:rPr>
                <w:rFonts w:ascii="Times New Roman" w:hAnsi="Times New Roman"/>
                <w:bCs/>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val="restart"/>
          </w:tcPr>
          <w:p w:rsidR="000C1731" w:rsidRPr="00A3657F" w:rsidRDefault="000C1731" w:rsidP="00FA772C">
            <w:pPr>
              <w:spacing w:after="0" w:line="240" w:lineRule="auto"/>
              <w:contextualSpacing/>
              <w:rPr>
                <w:rFonts w:ascii="Times New Roman" w:hAnsi="Times New Roman"/>
                <w:b/>
                <w:bCs/>
              </w:rPr>
            </w:pPr>
            <w:r w:rsidRPr="002C3E2C">
              <w:rPr>
                <w:rFonts w:ascii="Times New Roman" w:hAnsi="Times New Roman"/>
                <w:b/>
                <w:bCs/>
              </w:rPr>
              <w:lastRenderedPageBreak/>
              <w:t>Тема 1.9. Технология выращивания ягодных культур</w:t>
            </w:r>
          </w:p>
        </w:tc>
        <w:tc>
          <w:tcPr>
            <w:tcW w:w="2335" w:type="pct"/>
          </w:tcPr>
          <w:p w:rsidR="000C1731" w:rsidRPr="00CE338E" w:rsidRDefault="000C1731" w:rsidP="00FA772C">
            <w:pPr>
              <w:suppressAutoHyphens/>
              <w:spacing w:after="0" w:line="240" w:lineRule="auto"/>
              <w:rPr>
                <w:rFonts w:ascii="Times New Roman" w:hAnsi="Times New Roman"/>
                <w:b/>
                <w:bCs/>
              </w:rPr>
            </w:pPr>
            <w:r w:rsidRPr="004257F8">
              <w:rPr>
                <w:rFonts w:ascii="Times New Roman" w:hAnsi="Times New Roman"/>
                <w:b/>
                <w:bCs/>
              </w:rPr>
              <w:t>Содержание</w:t>
            </w:r>
            <w:r w:rsidRPr="004257F8">
              <w:rPr>
                <w:rFonts w:ascii="Times New Roman" w:hAnsi="Times New Roman"/>
                <w:b/>
              </w:rPr>
              <w:t xml:space="preserve">. </w:t>
            </w:r>
          </w:p>
        </w:tc>
        <w:tc>
          <w:tcPr>
            <w:tcW w:w="628" w:type="pct"/>
            <w:vAlign w:val="center"/>
          </w:tcPr>
          <w:p w:rsidR="000C1731" w:rsidRPr="00A3657F" w:rsidRDefault="00BE7C11" w:rsidP="00FA772C">
            <w:pPr>
              <w:suppressAutoHyphens/>
              <w:spacing w:after="0" w:line="240" w:lineRule="auto"/>
              <w:contextualSpacing/>
              <w:jc w:val="center"/>
              <w:rPr>
                <w:rFonts w:ascii="Times New Roman" w:hAnsi="Times New Roman"/>
                <w:iCs/>
              </w:rPr>
            </w:pPr>
            <w:r>
              <w:rPr>
                <w:rFonts w:ascii="Times New Roman" w:hAnsi="Times New Roman"/>
                <w:iCs/>
              </w:rPr>
              <w:t>16</w:t>
            </w:r>
          </w:p>
        </w:tc>
        <w:tc>
          <w:tcPr>
            <w:tcW w:w="601" w:type="pct"/>
          </w:tcPr>
          <w:p w:rsidR="000C1731" w:rsidRPr="004C7CCF" w:rsidRDefault="000C1731" w:rsidP="00FA772C">
            <w:pPr>
              <w:spacing w:after="0" w:line="240" w:lineRule="auto"/>
              <w:rPr>
                <w:rFonts w:ascii="Times New Roman" w:hAnsi="Times New Roman"/>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E338E" w:rsidRDefault="000C1731" w:rsidP="00FA772C">
            <w:pPr>
              <w:suppressAutoHyphens/>
              <w:spacing w:after="0" w:line="240" w:lineRule="auto"/>
              <w:rPr>
                <w:rFonts w:ascii="Times New Roman" w:hAnsi="Times New Roman"/>
                <w:b/>
                <w:bCs/>
              </w:rPr>
            </w:pPr>
            <w:r w:rsidRPr="00C048DD">
              <w:rPr>
                <w:rFonts w:ascii="Times New Roman" w:hAnsi="Times New Roman"/>
              </w:rPr>
              <w:t xml:space="preserve">Ягодные растения. Биологические особенности. Производство здорового посадочного материала. Требования, предъявляемые к посадочному материалу ягодных культур. Выбор места, подготовка почвы и закладка промышленных плантаций ягодных культур. Ягодные, в </w:t>
            </w:r>
            <w:proofErr w:type="spellStart"/>
            <w:r w:rsidRPr="00C048DD">
              <w:rPr>
                <w:rFonts w:ascii="Times New Roman" w:hAnsi="Times New Roman"/>
              </w:rPr>
              <w:t>т.ч</w:t>
            </w:r>
            <w:proofErr w:type="spellEnd"/>
            <w:r w:rsidRPr="00C048DD">
              <w:rPr>
                <w:rFonts w:ascii="Times New Roman" w:hAnsi="Times New Roman"/>
              </w:rPr>
              <w:t>. земляничные севообороты. Площади питания и размещения растений. Сроки и техника посадки. Уход за молодыми и плодоносящими плантациями ягодных культур. Уборка урожая. Послеуборочная доработка ягодной пр</w:t>
            </w:r>
            <w:r>
              <w:rPr>
                <w:rFonts w:ascii="Times New Roman" w:hAnsi="Times New Roman"/>
              </w:rPr>
              <w:t>одукции и первичная переработка</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4C7CCF" w:rsidRDefault="000C1731" w:rsidP="00FA772C">
            <w:pPr>
              <w:spacing w:after="0" w:line="240" w:lineRule="auto"/>
              <w:rPr>
                <w:rFonts w:ascii="Times New Roman" w:hAnsi="Times New Roman"/>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E338E" w:rsidRDefault="000C1731" w:rsidP="00FA772C">
            <w:pPr>
              <w:suppressAutoHyphens/>
              <w:spacing w:after="0" w:line="240" w:lineRule="auto"/>
              <w:rPr>
                <w:rFonts w:ascii="Times New Roman" w:hAnsi="Times New Roman"/>
                <w:b/>
                <w:bCs/>
              </w:rPr>
            </w:pPr>
            <w:r w:rsidRPr="004257F8">
              <w:rPr>
                <w:rFonts w:ascii="Times New Roman" w:hAnsi="Times New Roman"/>
                <w:b/>
                <w:bCs/>
              </w:rPr>
              <w:t>В том числе практических занятий и лабораторных работ</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50"/>
        </w:trPr>
        <w:tc>
          <w:tcPr>
            <w:tcW w:w="822" w:type="pct"/>
            <w:vMerge/>
          </w:tcPr>
          <w:p w:rsidR="000C1731" w:rsidRPr="00A3657F" w:rsidRDefault="000C1731" w:rsidP="00FA772C">
            <w:pPr>
              <w:spacing w:after="0" w:line="240" w:lineRule="auto"/>
              <w:contextualSpacing/>
              <w:rPr>
                <w:rFonts w:ascii="Times New Roman" w:hAnsi="Times New Roman"/>
                <w:b/>
                <w:bCs/>
              </w:rPr>
            </w:pPr>
          </w:p>
        </w:tc>
        <w:tc>
          <w:tcPr>
            <w:tcW w:w="2335" w:type="pct"/>
          </w:tcPr>
          <w:p w:rsidR="000C1731" w:rsidRPr="00CE338E" w:rsidRDefault="000C1731" w:rsidP="00FA772C">
            <w:pPr>
              <w:suppressAutoHyphens/>
              <w:spacing w:after="0" w:line="240" w:lineRule="auto"/>
              <w:rPr>
                <w:rFonts w:ascii="Times New Roman" w:hAnsi="Times New Roman"/>
                <w:b/>
              </w:rPr>
            </w:pPr>
            <w:r w:rsidRPr="00CE338E">
              <w:rPr>
                <w:rFonts w:ascii="Times New Roman" w:hAnsi="Times New Roman"/>
                <w:b/>
                <w:bCs/>
              </w:rPr>
              <w:t>Практические занятия:</w:t>
            </w:r>
          </w:p>
          <w:p w:rsidR="000C1731" w:rsidRPr="00C048DD" w:rsidRDefault="000C1731" w:rsidP="00FA772C">
            <w:pPr>
              <w:suppressAutoHyphens/>
              <w:spacing w:after="0" w:line="240" w:lineRule="auto"/>
              <w:rPr>
                <w:rFonts w:ascii="Times New Roman" w:hAnsi="Times New Roman"/>
              </w:rPr>
            </w:pPr>
            <w:r w:rsidRPr="00C048DD">
              <w:rPr>
                <w:rFonts w:ascii="Times New Roman" w:hAnsi="Times New Roman"/>
              </w:rPr>
              <w:t xml:space="preserve">Составление агротехнической </w:t>
            </w:r>
            <w:proofErr w:type="gramStart"/>
            <w:r w:rsidRPr="00C048DD">
              <w:rPr>
                <w:rFonts w:ascii="Times New Roman" w:hAnsi="Times New Roman"/>
              </w:rPr>
              <w:t>части технологической карты технологии производства посадочного материала ягодных культур</w:t>
            </w:r>
            <w:proofErr w:type="gramEnd"/>
            <w:r w:rsidRPr="00C048DD">
              <w:rPr>
                <w:rFonts w:ascii="Times New Roman" w:hAnsi="Times New Roman"/>
              </w:rPr>
              <w:t>.</w:t>
            </w:r>
          </w:p>
          <w:p w:rsidR="000C1731" w:rsidRPr="00C048DD" w:rsidRDefault="000C1731" w:rsidP="00FA772C">
            <w:pPr>
              <w:suppressAutoHyphens/>
              <w:spacing w:after="0" w:line="240" w:lineRule="auto"/>
              <w:rPr>
                <w:rFonts w:ascii="Times New Roman" w:hAnsi="Times New Roman"/>
              </w:rPr>
            </w:pPr>
            <w:r w:rsidRPr="00C048DD">
              <w:rPr>
                <w:rFonts w:ascii="Times New Roman" w:hAnsi="Times New Roman"/>
              </w:rPr>
              <w:t>Разработка технологии ухода за ягодными культурами.</w:t>
            </w:r>
          </w:p>
          <w:p w:rsidR="000C1731" w:rsidRPr="00CE338E" w:rsidRDefault="000C1731" w:rsidP="00FA772C">
            <w:pPr>
              <w:spacing w:after="0" w:line="240" w:lineRule="auto"/>
              <w:rPr>
                <w:rFonts w:ascii="Times New Roman" w:hAnsi="Times New Roman"/>
                <w:b/>
              </w:rPr>
            </w:pPr>
            <w:r w:rsidRPr="00CE338E">
              <w:rPr>
                <w:rFonts w:ascii="Times New Roman" w:hAnsi="Times New Roman"/>
                <w:b/>
                <w:bCs/>
              </w:rPr>
              <w:t>Лабораторные работы:</w:t>
            </w:r>
          </w:p>
          <w:p w:rsidR="000C1731" w:rsidRPr="00C048DD" w:rsidRDefault="000C1731" w:rsidP="00FA772C">
            <w:pPr>
              <w:spacing w:after="0" w:line="240" w:lineRule="auto"/>
              <w:rPr>
                <w:rFonts w:ascii="Times New Roman" w:hAnsi="Times New Roman"/>
                <w:bCs/>
              </w:rPr>
            </w:pPr>
            <w:r w:rsidRPr="00C048DD">
              <w:rPr>
                <w:rFonts w:ascii="Times New Roman" w:hAnsi="Times New Roman"/>
                <w:bCs/>
              </w:rPr>
              <w:t>Определение качества ягодной продукции.</w:t>
            </w:r>
          </w:p>
          <w:p w:rsidR="000C1731" w:rsidRPr="00CE338E" w:rsidRDefault="000C1731" w:rsidP="00FA772C">
            <w:pPr>
              <w:suppressAutoHyphens/>
              <w:spacing w:after="0" w:line="240" w:lineRule="auto"/>
              <w:rPr>
                <w:rFonts w:ascii="Times New Roman" w:hAnsi="Times New Roman"/>
                <w:b/>
                <w:bCs/>
              </w:rPr>
            </w:pPr>
            <w:r w:rsidRPr="00C048DD">
              <w:rPr>
                <w:rFonts w:ascii="Times New Roman" w:hAnsi="Times New Roman"/>
                <w:bCs/>
              </w:rPr>
              <w:t>Технологии первичной переработки ягодной продукции</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iCs/>
              </w:rPr>
            </w:pPr>
          </w:p>
        </w:tc>
        <w:tc>
          <w:tcPr>
            <w:tcW w:w="601" w:type="pct"/>
          </w:tcPr>
          <w:p w:rsidR="000C1731" w:rsidRPr="004C7CCF" w:rsidRDefault="000C1731" w:rsidP="00FA772C">
            <w:pPr>
              <w:spacing w:after="0" w:line="240" w:lineRule="auto"/>
              <w:rPr>
                <w:rFonts w:ascii="Times New Roman" w:hAnsi="Times New Roman"/>
              </w:rPr>
            </w:pPr>
            <w:r w:rsidRPr="004C7CCF">
              <w:rPr>
                <w:rFonts w:ascii="Times New Roman" w:hAnsi="Times New Roman"/>
              </w:rPr>
              <w:t xml:space="preserve">ПК 1.1, ПК 1.2, ПК 1.4 </w:t>
            </w:r>
          </w:p>
          <w:p w:rsidR="000C1731" w:rsidRPr="004C7CCF" w:rsidRDefault="000C1731" w:rsidP="00FA772C">
            <w:pPr>
              <w:spacing w:after="0" w:line="240" w:lineRule="auto"/>
              <w:rPr>
                <w:rFonts w:ascii="Times New Roman" w:hAnsi="Times New Roman"/>
              </w:rPr>
            </w:pPr>
            <w:proofErr w:type="gramStart"/>
            <w:r w:rsidRPr="004C7CCF">
              <w:rPr>
                <w:rFonts w:ascii="Times New Roman" w:hAnsi="Times New Roman"/>
              </w:rPr>
              <w:t>ОК</w:t>
            </w:r>
            <w:proofErr w:type="gramEnd"/>
            <w:r w:rsidRPr="004C7CCF">
              <w:rPr>
                <w:rFonts w:ascii="Times New Roman" w:hAnsi="Times New Roman"/>
              </w:rPr>
              <w:t xml:space="preserve"> 01, ОК 04, ОК 07</w:t>
            </w:r>
          </w:p>
        </w:tc>
        <w:tc>
          <w:tcPr>
            <w:tcW w:w="614" w:type="pct"/>
          </w:tcPr>
          <w:p w:rsidR="000C1731" w:rsidRPr="00A3657F" w:rsidRDefault="000C1731" w:rsidP="00FA772C">
            <w:pPr>
              <w:suppressAutoHyphens/>
              <w:spacing w:after="0" w:line="240" w:lineRule="auto"/>
              <w:contextualSpacing/>
              <w:jc w:val="both"/>
              <w:rPr>
                <w:rFonts w:ascii="Times New Roman" w:hAnsi="Times New Roman"/>
                <w:bCs/>
                <w:sz w:val="24"/>
                <w:szCs w:val="24"/>
              </w:rPr>
            </w:pPr>
          </w:p>
        </w:tc>
      </w:tr>
      <w:tr w:rsidR="000C1731" w:rsidRPr="00A3657F" w:rsidTr="00FA772C">
        <w:trPr>
          <w:trHeight w:val="20"/>
        </w:trPr>
        <w:tc>
          <w:tcPr>
            <w:tcW w:w="3157" w:type="pct"/>
            <w:gridSpan w:val="2"/>
          </w:tcPr>
          <w:p w:rsidR="000C1731" w:rsidRPr="00A3657F" w:rsidRDefault="000C1731" w:rsidP="00FA772C">
            <w:pPr>
              <w:spacing w:after="0" w:line="240" w:lineRule="auto"/>
              <w:contextualSpacing/>
              <w:rPr>
                <w:rFonts w:ascii="Times New Roman" w:hAnsi="Times New Roman"/>
                <w:b/>
              </w:rPr>
            </w:pPr>
            <w:r w:rsidRPr="00A3657F">
              <w:rPr>
                <w:rFonts w:ascii="Times New Roman" w:hAnsi="Times New Roman"/>
                <w:b/>
                <w:bCs/>
              </w:rPr>
              <w:t xml:space="preserve">Примерная тематика самостоятельной учебной работы при изучении раздела </w:t>
            </w:r>
            <w:r>
              <w:rPr>
                <w:rFonts w:ascii="Times New Roman" w:hAnsi="Times New Roman"/>
                <w:b/>
                <w:bCs/>
              </w:rPr>
              <w:t>1</w:t>
            </w:r>
          </w:p>
        </w:tc>
        <w:tc>
          <w:tcPr>
            <w:tcW w:w="628" w:type="pct"/>
            <w:vAlign w:val="center"/>
          </w:tcPr>
          <w:p w:rsidR="000C1731" w:rsidRPr="00A3657F" w:rsidRDefault="000C1731" w:rsidP="00FA772C">
            <w:pPr>
              <w:suppressAutoHyphens/>
              <w:spacing w:after="0" w:line="240" w:lineRule="auto"/>
              <w:contextualSpacing/>
              <w:jc w:val="center"/>
              <w:rPr>
                <w:rFonts w:ascii="Times New Roman" w:hAnsi="Times New Roman"/>
                <w:b/>
                <w:i/>
              </w:rPr>
            </w:pPr>
          </w:p>
        </w:tc>
        <w:tc>
          <w:tcPr>
            <w:tcW w:w="601" w:type="pct"/>
          </w:tcPr>
          <w:p w:rsidR="000C1731" w:rsidRPr="00A3657F" w:rsidRDefault="000C1731" w:rsidP="00FA772C">
            <w:pPr>
              <w:suppressAutoHyphens/>
              <w:spacing w:after="0" w:line="240" w:lineRule="auto"/>
              <w:contextualSpacing/>
              <w:rPr>
                <w:rFonts w:ascii="Times New Roman" w:hAnsi="Times New Roman"/>
                <w:b/>
                <w:i/>
              </w:rPr>
            </w:pPr>
          </w:p>
        </w:tc>
        <w:tc>
          <w:tcPr>
            <w:tcW w:w="614" w:type="pct"/>
          </w:tcPr>
          <w:p w:rsidR="000C1731" w:rsidRPr="00A3657F" w:rsidRDefault="000C1731" w:rsidP="00FA772C">
            <w:pPr>
              <w:suppressAutoHyphens/>
              <w:spacing w:after="0" w:line="240" w:lineRule="auto"/>
              <w:contextualSpacing/>
              <w:rPr>
                <w:rFonts w:ascii="Times New Roman" w:hAnsi="Times New Roman"/>
                <w:b/>
                <w:i/>
              </w:rPr>
            </w:pPr>
          </w:p>
        </w:tc>
      </w:tr>
      <w:tr w:rsidR="000C1731" w:rsidRPr="00A3657F" w:rsidTr="00FA772C">
        <w:trPr>
          <w:trHeight w:val="20"/>
        </w:trPr>
        <w:tc>
          <w:tcPr>
            <w:tcW w:w="3157" w:type="pct"/>
            <w:gridSpan w:val="2"/>
          </w:tcPr>
          <w:p w:rsidR="000C1731" w:rsidRPr="00A3657F" w:rsidRDefault="000C1731" w:rsidP="00FA772C">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Учебная практика </w:t>
            </w:r>
          </w:p>
          <w:p w:rsidR="000C1731" w:rsidRPr="00A3657F" w:rsidRDefault="000C1731" w:rsidP="00FA772C">
            <w:pPr>
              <w:spacing w:after="0" w:line="240" w:lineRule="auto"/>
              <w:contextualSpacing/>
              <w:rPr>
                <w:rFonts w:ascii="Times New Roman" w:hAnsi="Times New Roman"/>
                <w:b/>
                <w:bCs/>
              </w:rPr>
            </w:pPr>
            <w:r w:rsidRPr="00A3657F">
              <w:rPr>
                <w:rFonts w:ascii="Times New Roman" w:hAnsi="Times New Roman"/>
                <w:b/>
                <w:bCs/>
              </w:rPr>
              <w:t xml:space="preserve">Виды работ </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посадки плодовых и ягодных культур.</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Проведение весеннего ухода за плодовыми деревьями и ягодниками. </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Проведение формирования различных типов крон у плодовых деревьев. </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обрезки плодовых, ягодных культур и винограда.</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Выполнение окулировки и наиболее распространенных видов прививок. </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Выполнение </w:t>
            </w:r>
            <w:proofErr w:type="gramStart"/>
            <w:r w:rsidRPr="002C3E2C">
              <w:rPr>
                <w:rFonts w:ascii="Times New Roman" w:hAnsi="Times New Roman"/>
              </w:rPr>
              <w:t>основных</w:t>
            </w:r>
            <w:proofErr w:type="gramEnd"/>
            <w:r w:rsidRPr="002C3E2C">
              <w:rPr>
                <w:rFonts w:ascii="Times New Roman" w:hAnsi="Times New Roman"/>
              </w:rPr>
              <w:t xml:space="preserve"> работ по уходу в саду и плодовом питомнике.</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обвязки у плодовых культур, обвязочным материалом.</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Предварительное определение урожая, оптимальных сроков уборки с/х культур. Уборка. </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 xml:space="preserve">Оценивание районированных и перспективных сортов плодовых культур. </w:t>
            </w:r>
          </w:p>
          <w:p w:rsidR="000C1731" w:rsidRPr="002C3E2C" w:rsidRDefault="000C1731" w:rsidP="00FA772C">
            <w:pPr>
              <w:pStyle w:val="aa"/>
              <w:numPr>
                <w:ilvl w:val="0"/>
                <w:numId w:val="25"/>
              </w:numPr>
              <w:tabs>
                <w:tab w:val="left" w:pos="306"/>
              </w:tabs>
              <w:spacing w:after="0" w:line="240" w:lineRule="auto"/>
              <w:ind w:left="22" w:firstLine="0"/>
              <w:rPr>
                <w:rFonts w:ascii="Times New Roman" w:hAnsi="Times New Roman"/>
              </w:rPr>
            </w:pPr>
            <w:r w:rsidRPr="002C3E2C">
              <w:rPr>
                <w:rFonts w:ascii="Times New Roman" w:hAnsi="Times New Roman"/>
              </w:rPr>
              <w:t>Проведение товарной обработки плодов в соответствии со стандартами. Закладка плодов на хранение</w:t>
            </w:r>
          </w:p>
        </w:tc>
        <w:tc>
          <w:tcPr>
            <w:tcW w:w="628" w:type="pct"/>
            <w:vAlign w:val="center"/>
          </w:tcPr>
          <w:p w:rsidR="000C1731" w:rsidRPr="00435848" w:rsidRDefault="00BE7C11" w:rsidP="00FA772C">
            <w:pPr>
              <w:spacing w:after="0" w:line="240" w:lineRule="auto"/>
              <w:contextualSpacing/>
              <w:jc w:val="center"/>
              <w:rPr>
                <w:rFonts w:ascii="Times New Roman" w:hAnsi="Times New Roman"/>
                <w:b/>
                <w:iCs/>
              </w:rPr>
            </w:pPr>
            <w:r>
              <w:rPr>
                <w:rFonts w:ascii="Times New Roman" w:hAnsi="Times New Roman"/>
                <w:b/>
                <w:iCs/>
              </w:rPr>
              <w:t>108</w:t>
            </w:r>
          </w:p>
        </w:tc>
        <w:tc>
          <w:tcPr>
            <w:tcW w:w="601" w:type="pct"/>
          </w:tcPr>
          <w:p w:rsidR="000C1731" w:rsidRPr="00A3657F" w:rsidRDefault="000C1731" w:rsidP="00FA772C">
            <w:pPr>
              <w:spacing w:after="0" w:line="240" w:lineRule="auto"/>
              <w:contextualSpacing/>
              <w:rPr>
                <w:rFonts w:ascii="Times New Roman" w:hAnsi="Times New Roman"/>
                <w:b/>
                <w:i/>
              </w:rPr>
            </w:pPr>
          </w:p>
        </w:tc>
        <w:tc>
          <w:tcPr>
            <w:tcW w:w="614" w:type="pct"/>
          </w:tcPr>
          <w:p w:rsidR="000C1731" w:rsidRPr="00A3657F" w:rsidRDefault="000C1731" w:rsidP="00FA772C">
            <w:pPr>
              <w:spacing w:after="0" w:line="240" w:lineRule="auto"/>
              <w:contextualSpacing/>
              <w:rPr>
                <w:rFonts w:ascii="Times New Roman" w:hAnsi="Times New Roman"/>
                <w:b/>
                <w:i/>
              </w:rPr>
            </w:pPr>
          </w:p>
        </w:tc>
      </w:tr>
      <w:tr w:rsidR="000C1731" w:rsidRPr="00A3657F" w:rsidTr="00FA772C">
        <w:trPr>
          <w:trHeight w:val="20"/>
        </w:trPr>
        <w:tc>
          <w:tcPr>
            <w:tcW w:w="3157" w:type="pct"/>
            <w:gridSpan w:val="2"/>
          </w:tcPr>
          <w:p w:rsidR="000C1731" w:rsidRPr="00A3657F" w:rsidRDefault="000C1731" w:rsidP="00FA772C">
            <w:pPr>
              <w:suppressAutoHyphens/>
              <w:spacing w:after="0" w:line="240" w:lineRule="auto"/>
              <w:contextualSpacing/>
              <w:jc w:val="both"/>
              <w:rPr>
                <w:rFonts w:ascii="Times New Roman" w:hAnsi="Times New Roman"/>
                <w:b/>
                <w:bCs/>
              </w:rPr>
            </w:pPr>
            <w:r w:rsidRPr="00A3657F">
              <w:rPr>
                <w:rFonts w:ascii="Times New Roman" w:hAnsi="Times New Roman"/>
                <w:b/>
                <w:bCs/>
              </w:rPr>
              <w:t xml:space="preserve">Производственная практика </w:t>
            </w:r>
          </w:p>
          <w:p w:rsidR="000C1731" w:rsidRPr="00A3657F" w:rsidRDefault="000C1731" w:rsidP="00FA772C">
            <w:pPr>
              <w:spacing w:after="0" w:line="240" w:lineRule="auto"/>
              <w:contextualSpacing/>
              <w:rPr>
                <w:rFonts w:ascii="Times New Roman" w:hAnsi="Times New Roman"/>
                <w:b/>
                <w:bCs/>
              </w:rPr>
            </w:pPr>
            <w:r w:rsidRPr="00A3657F">
              <w:rPr>
                <w:rFonts w:ascii="Times New Roman" w:hAnsi="Times New Roman"/>
                <w:b/>
                <w:bCs/>
              </w:rPr>
              <w:lastRenderedPageBreak/>
              <w:t xml:space="preserve">Виды работ </w:t>
            </w:r>
          </w:p>
          <w:p w:rsidR="000C1731" w:rsidRPr="002C3E2C" w:rsidRDefault="000C1731" w:rsidP="00FA772C">
            <w:pPr>
              <w:spacing w:after="0" w:line="240" w:lineRule="auto"/>
              <w:contextualSpacing/>
              <w:rPr>
                <w:rFonts w:ascii="Times New Roman" w:hAnsi="Times New Roman"/>
              </w:rPr>
            </w:pPr>
            <w:r w:rsidRPr="002C3E2C">
              <w:rPr>
                <w:rFonts w:ascii="Times New Roman" w:hAnsi="Times New Roman"/>
              </w:rPr>
              <w:t>1.Знакомство с ассортиментом плодовых и ягодных культур, выращиваемых в условиях места прохождения практики.</w:t>
            </w:r>
          </w:p>
          <w:p w:rsidR="000C1731" w:rsidRPr="002C3E2C" w:rsidRDefault="000C1731" w:rsidP="00FA772C">
            <w:pPr>
              <w:spacing w:after="0" w:line="240" w:lineRule="auto"/>
              <w:contextualSpacing/>
              <w:rPr>
                <w:rFonts w:ascii="Times New Roman" w:hAnsi="Times New Roman"/>
              </w:rPr>
            </w:pPr>
            <w:r w:rsidRPr="002C3E2C">
              <w:rPr>
                <w:rFonts w:ascii="Times New Roman" w:hAnsi="Times New Roman"/>
              </w:rPr>
              <w:t>2.Определение по морфологическим признакам видов и сортов (гибридов) плодовых и ягодных культур.</w:t>
            </w:r>
          </w:p>
          <w:p w:rsidR="000C1731" w:rsidRPr="002C3E2C" w:rsidRDefault="000C1731" w:rsidP="00FA772C">
            <w:pPr>
              <w:spacing w:after="0" w:line="240" w:lineRule="auto"/>
              <w:contextualSpacing/>
              <w:rPr>
                <w:rFonts w:ascii="Times New Roman" w:hAnsi="Times New Roman"/>
              </w:rPr>
            </w:pPr>
            <w:r w:rsidRPr="002C3E2C">
              <w:rPr>
                <w:rFonts w:ascii="Times New Roman" w:hAnsi="Times New Roman"/>
              </w:rPr>
              <w:t xml:space="preserve">3.Выполнение технологических приемов возделывания плодовых и ягодных культур (обработка почвы, внесение удобрений, посадка, уход за молодым и плодоносящим садом). </w:t>
            </w:r>
          </w:p>
          <w:p w:rsidR="000C1731" w:rsidRPr="002C3E2C" w:rsidRDefault="000C1731" w:rsidP="00FA772C">
            <w:pPr>
              <w:spacing w:after="0" w:line="240" w:lineRule="auto"/>
              <w:contextualSpacing/>
              <w:rPr>
                <w:rFonts w:ascii="Times New Roman" w:hAnsi="Times New Roman"/>
              </w:rPr>
            </w:pPr>
            <w:r w:rsidRPr="002C3E2C">
              <w:rPr>
                <w:rFonts w:ascii="Times New Roman" w:hAnsi="Times New Roman"/>
              </w:rPr>
              <w:t xml:space="preserve">4.Оценка качества выполнения технологических приёмов по возделыванию плодовых и ягодных культур. </w:t>
            </w:r>
          </w:p>
          <w:p w:rsidR="000C1731" w:rsidRPr="00A3657F" w:rsidRDefault="000C1731" w:rsidP="00FA772C">
            <w:pPr>
              <w:spacing w:after="0" w:line="240" w:lineRule="auto"/>
              <w:contextualSpacing/>
              <w:rPr>
                <w:rFonts w:ascii="Times New Roman" w:hAnsi="Times New Roman"/>
              </w:rPr>
            </w:pPr>
            <w:r w:rsidRPr="002C3E2C">
              <w:rPr>
                <w:rFonts w:ascii="Times New Roman" w:hAnsi="Times New Roman"/>
              </w:rPr>
              <w:t>5.Проведение уборки урожая, послеуборочной доработки и первичной переработки плодовой и ягодной продукции</w:t>
            </w:r>
          </w:p>
        </w:tc>
        <w:tc>
          <w:tcPr>
            <w:tcW w:w="628" w:type="pct"/>
            <w:vAlign w:val="center"/>
          </w:tcPr>
          <w:p w:rsidR="000C1731" w:rsidRPr="00435848" w:rsidRDefault="00BE7C11" w:rsidP="00FA772C">
            <w:pPr>
              <w:spacing w:after="0" w:line="240" w:lineRule="auto"/>
              <w:contextualSpacing/>
              <w:jc w:val="center"/>
              <w:rPr>
                <w:rFonts w:ascii="Times New Roman" w:hAnsi="Times New Roman"/>
                <w:b/>
                <w:iCs/>
              </w:rPr>
            </w:pPr>
            <w:r>
              <w:rPr>
                <w:rFonts w:ascii="Times New Roman" w:hAnsi="Times New Roman"/>
                <w:b/>
                <w:iCs/>
              </w:rPr>
              <w:lastRenderedPageBreak/>
              <w:t>180</w:t>
            </w:r>
          </w:p>
        </w:tc>
        <w:tc>
          <w:tcPr>
            <w:tcW w:w="601" w:type="pct"/>
          </w:tcPr>
          <w:p w:rsidR="000C1731" w:rsidRPr="00A3657F" w:rsidRDefault="000C1731" w:rsidP="00FA772C">
            <w:pPr>
              <w:spacing w:after="0" w:line="240" w:lineRule="auto"/>
              <w:contextualSpacing/>
              <w:rPr>
                <w:rFonts w:ascii="Times New Roman" w:hAnsi="Times New Roman"/>
                <w:b/>
                <w:i/>
              </w:rPr>
            </w:pPr>
          </w:p>
        </w:tc>
        <w:tc>
          <w:tcPr>
            <w:tcW w:w="614" w:type="pct"/>
          </w:tcPr>
          <w:p w:rsidR="000C1731" w:rsidRPr="00A3657F" w:rsidRDefault="000C1731" w:rsidP="00FA772C">
            <w:pPr>
              <w:spacing w:after="0" w:line="240" w:lineRule="auto"/>
              <w:contextualSpacing/>
              <w:rPr>
                <w:rFonts w:ascii="Times New Roman" w:hAnsi="Times New Roman"/>
                <w:b/>
                <w:i/>
              </w:rPr>
            </w:pPr>
          </w:p>
        </w:tc>
      </w:tr>
      <w:tr w:rsidR="000C1731" w:rsidRPr="00315F34" w:rsidTr="00FA772C">
        <w:trPr>
          <w:trHeight w:val="20"/>
        </w:trPr>
        <w:tc>
          <w:tcPr>
            <w:tcW w:w="3157" w:type="pct"/>
            <w:gridSpan w:val="2"/>
          </w:tcPr>
          <w:p w:rsidR="000C1731" w:rsidRPr="00A3657F" w:rsidRDefault="000C1731" w:rsidP="00FA772C">
            <w:pPr>
              <w:spacing w:after="0" w:line="240" w:lineRule="auto"/>
              <w:contextualSpacing/>
              <w:rPr>
                <w:rFonts w:ascii="Times New Roman" w:hAnsi="Times New Roman"/>
                <w:b/>
                <w:bCs/>
              </w:rPr>
            </w:pPr>
            <w:r w:rsidRPr="00A3657F">
              <w:rPr>
                <w:rFonts w:ascii="Times New Roman" w:hAnsi="Times New Roman"/>
                <w:b/>
                <w:bCs/>
              </w:rPr>
              <w:lastRenderedPageBreak/>
              <w:t>Всего</w:t>
            </w:r>
          </w:p>
        </w:tc>
        <w:tc>
          <w:tcPr>
            <w:tcW w:w="628" w:type="pct"/>
            <w:vAlign w:val="center"/>
          </w:tcPr>
          <w:p w:rsidR="000C1731" w:rsidRPr="00435848" w:rsidRDefault="00BE7C11" w:rsidP="00FA772C">
            <w:pPr>
              <w:spacing w:after="0" w:line="240" w:lineRule="auto"/>
              <w:contextualSpacing/>
              <w:jc w:val="center"/>
              <w:rPr>
                <w:rFonts w:ascii="Times New Roman" w:hAnsi="Times New Roman"/>
                <w:b/>
                <w:iCs/>
              </w:rPr>
            </w:pPr>
            <w:r>
              <w:rPr>
                <w:rFonts w:ascii="Times New Roman" w:hAnsi="Times New Roman"/>
                <w:b/>
                <w:iCs/>
              </w:rPr>
              <w:t>444</w:t>
            </w:r>
          </w:p>
        </w:tc>
        <w:tc>
          <w:tcPr>
            <w:tcW w:w="601" w:type="pct"/>
          </w:tcPr>
          <w:p w:rsidR="000C1731" w:rsidRPr="00A3657F" w:rsidRDefault="000C1731" w:rsidP="00FA772C">
            <w:pPr>
              <w:spacing w:after="0" w:line="240" w:lineRule="auto"/>
              <w:contextualSpacing/>
              <w:rPr>
                <w:rFonts w:ascii="Times New Roman" w:hAnsi="Times New Roman"/>
                <w:b/>
                <w:i/>
              </w:rPr>
            </w:pPr>
          </w:p>
        </w:tc>
        <w:tc>
          <w:tcPr>
            <w:tcW w:w="614" w:type="pct"/>
          </w:tcPr>
          <w:p w:rsidR="000C1731" w:rsidRPr="00A3657F" w:rsidRDefault="000C1731" w:rsidP="00FA772C">
            <w:pPr>
              <w:spacing w:after="0" w:line="240" w:lineRule="auto"/>
              <w:contextualSpacing/>
              <w:rPr>
                <w:rFonts w:ascii="Times New Roman" w:hAnsi="Times New Roman"/>
                <w:b/>
                <w:i/>
              </w:rPr>
            </w:pPr>
          </w:p>
        </w:tc>
      </w:tr>
    </w:tbl>
    <w:p w:rsidR="000C1731" w:rsidRDefault="000C1731" w:rsidP="000C1731">
      <w:pPr>
        <w:rPr>
          <w:rFonts w:ascii="Times New Roman" w:hAnsi="Times New Roman"/>
        </w:rPr>
        <w:sectPr w:rsidR="000C1731" w:rsidSect="00FA772C">
          <w:pgSz w:w="16838" w:h="11906" w:orient="landscape"/>
          <w:pgMar w:top="1701" w:right="1134" w:bottom="851" w:left="1134" w:header="709" w:footer="709" w:gutter="0"/>
          <w:cols w:space="708"/>
          <w:docGrid w:linePitch="360"/>
        </w:sectPr>
      </w:pPr>
    </w:p>
    <w:p w:rsidR="000C1731" w:rsidRPr="00AD31C1" w:rsidRDefault="000C1731" w:rsidP="000C1731">
      <w:pPr>
        <w:spacing w:after="0"/>
        <w:contextualSpacing/>
        <w:jc w:val="center"/>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lastRenderedPageBreak/>
        <w:t>3. УСЛОВИЯ РЕАЛИЗАЦИИ ПРОФЕССИОНАЛЬНОГО МОДУЛЯ</w:t>
      </w:r>
    </w:p>
    <w:p w:rsidR="000C1731" w:rsidRPr="00AD31C1" w:rsidRDefault="000C1731" w:rsidP="000C1731">
      <w:pPr>
        <w:spacing w:after="0"/>
        <w:ind w:firstLine="709"/>
        <w:contextualSpacing/>
        <w:rPr>
          <w:rFonts w:ascii="Times New Roman" w:eastAsiaTheme="minorHAnsi" w:hAnsi="Times New Roman" w:cstheme="minorBidi"/>
          <w:b/>
          <w:bCs/>
          <w:sz w:val="24"/>
          <w:szCs w:val="24"/>
          <w:lang w:eastAsia="en-US"/>
        </w:rPr>
      </w:pPr>
    </w:p>
    <w:p w:rsidR="000C1731" w:rsidRPr="00AD31C1" w:rsidRDefault="000C1731" w:rsidP="000C1731">
      <w:pPr>
        <w:spacing w:after="0"/>
        <w:ind w:firstLine="709"/>
        <w:contextualSpacing/>
        <w:rPr>
          <w:rFonts w:ascii="Times New Roman" w:eastAsiaTheme="minorHAnsi" w:hAnsi="Times New Roman" w:cstheme="minorBidi"/>
          <w:b/>
          <w:bCs/>
          <w:sz w:val="24"/>
          <w:szCs w:val="24"/>
          <w:lang w:eastAsia="en-US"/>
        </w:rPr>
      </w:pPr>
      <w:r w:rsidRPr="00AD31C1">
        <w:rPr>
          <w:rFonts w:ascii="Times New Roman" w:eastAsiaTheme="minorHAnsi" w:hAnsi="Times New Roman" w:cstheme="minorBidi"/>
          <w:b/>
          <w:bCs/>
          <w:sz w:val="24"/>
          <w:szCs w:val="24"/>
          <w:lang w:eastAsia="en-US"/>
        </w:rPr>
        <w:t>3.1. Для реализации программы профессионального модуля должны быть предусмотрены следующие специальные помещения:</w:t>
      </w:r>
    </w:p>
    <w:p w:rsidR="000C1731" w:rsidRPr="00AD31C1" w:rsidRDefault="000C1731" w:rsidP="000C1731">
      <w:pPr>
        <w:suppressAutoHyphens/>
        <w:spacing w:after="0"/>
        <w:ind w:firstLine="709"/>
        <w:contextualSpacing/>
        <w:jc w:val="both"/>
        <w:rPr>
          <w:rFonts w:ascii="Times New Roman" w:eastAsiaTheme="minorHAnsi" w:hAnsi="Times New Roman" w:cstheme="minorBidi"/>
          <w:bCs/>
          <w:i/>
          <w:sz w:val="24"/>
          <w:szCs w:val="24"/>
          <w:lang w:eastAsia="en-US"/>
        </w:rPr>
      </w:pPr>
      <w:r w:rsidRPr="00435848">
        <w:rPr>
          <w:rFonts w:ascii="Times New Roman" w:eastAsiaTheme="minorHAnsi" w:hAnsi="Times New Roman" w:cstheme="minorBidi"/>
          <w:bCs/>
          <w:sz w:val="24"/>
          <w:szCs w:val="24"/>
          <w:lang w:eastAsia="en-US"/>
        </w:rPr>
        <w:t>Лаборатория</w:t>
      </w:r>
      <w:r>
        <w:rPr>
          <w:rFonts w:ascii="Times New Roman" w:eastAsiaTheme="minorHAnsi" w:hAnsi="Times New Roman" w:cstheme="minorBidi"/>
          <w:bCs/>
          <w:sz w:val="24"/>
          <w:szCs w:val="24"/>
          <w:lang w:eastAsia="en-US"/>
        </w:rPr>
        <w:t xml:space="preserve"> «</w:t>
      </w:r>
      <w:r w:rsidRPr="00435848">
        <w:rPr>
          <w:rFonts w:ascii="Times New Roman" w:eastAsiaTheme="minorHAnsi" w:hAnsi="Times New Roman" w:cstheme="minorBidi"/>
          <w:bCs/>
          <w:sz w:val="24"/>
          <w:szCs w:val="24"/>
          <w:lang w:eastAsia="en-US"/>
        </w:rPr>
        <w:t>технологии производства продукции растениеводства</w:t>
      </w:r>
      <w:r>
        <w:rPr>
          <w:rFonts w:ascii="Times New Roman" w:eastAsiaTheme="minorHAnsi" w:hAnsi="Times New Roman" w:cstheme="minorBidi"/>
          <w:bCs/>
          <w:sz w:val="24"/>
          <w:szCs w:val="24"/>
          <w:lang w:eastAsia="en-US"/>
        </w:rPr>
        <w:t>»</w:t>
      </w:r>
      <w:r w:rsidRPr="00AD31C1">
        <w:rPr>
          <w:rFonts w:ascii="Times New Roman" w:eastAsiaTheme="minorHAnsi" w:hAnsi="Times New Roman" w:cstheme="minorBidi"/>
          <w:bCs/>
          <w:i/>
          <w:sz w:val="24"/>
          <w:szCs w:val="24"/>
          <w:lang w:eastAsia="en-US"/>
        </w:rPr>
        <w:t xml:space="preserve">, </w:t>
      </w:r>
      <w:r w:rsidRPr="00AD31C1">
        <w:rPr>
          <w:rFonts w:ascii="Times New Roman" w:eastAsiaTheme="minorHAnsi" w:hAnsi="Times New Roman" w:cstheme="minorBidi"/>
          <w:bCs/>
          <w:sz w:val="24"/>
          <w:szCs w:val="24"/>
          <w:lang w:eastAsia="en-US"/>
        </w:rPr>
        <w:t>оснащенн</w:t>
      </w:r>
      <w:r>
        <w:rPr>
          <w:rFonts w:ascii="Times New Roman" w:eastAsiaTheme="minorHAnsi" w:hAnsi="Times New Roman" w:cstheme="minorBidi"/>
          <w:bCs/>
          <w:sz w:val="24"/>
          <w:szCs w:val="24"/>
          <w:lang w:eastAsia="en-US"/>
        </w:rPr>
        <w:t>ая</w:t>
      </w:r>
      <w:r w:rsidRPr="00AD31C1">
        <w:rPr>
          <w:rFonts w:ascii="Times New Roman" w:eastAsiaTheme="minorHAnsi" w:hAnsi="Times New Roman" w:cstheme="minorBidi"/>
          <w:bCs/>
          <w:sz w:val="24"/>
          <w:szCs w:val="24"/>
          <w:lang w:eastAsia="en-US"/>
        </w:rPr>
        <w:t xml:space="preserve"> в соответствии с п. 6.1.2.3 образовательной программы по </w:t>
      </w:r>
      <w:r w:rsidRPr="00435848">
        <w:rPr>
          <w:rFonts w:ascii="Times New Roman" w:eastAsiaTheme="minorHAnsi" w:hAnsi="Times New Roman" w:cstheme="minorBidi"/>
          <w:bCs/>
          <w:iCs/>
          <w:sz w:val="24"/>
          <w:szCs w:val="24"/>
          <w:lang w:eastAsia="en-US"/>
        </w:rPr>
        <w:t>профессии.</w:t>
      </w:r>
    </w:p>
    <w:p w:rsidR="000C1731" w:rsidRPr="00AD31C1" w:rsidRDefault="000C1731" w:rsidP="000C1731">
      <w:pPr>
        <w:suppressAutoHyphens/>
        <w:spacing w:after="0"/>
        <w:ind w:firstLine="709"/>
        <w:contextualSpacing/>
        <w:jc w:val="both"/>
        <w:rPr>
          <w:rFonts w:ascii="Times New Roman" w:eastAsiaTheme="minorHAnsi" w:hAnsi="Times New Roman" w:cstheme="minorBidi"/>
          <w:bCs/>
          <w:i/>
          <w:sz w:val="24"/>
          <w:szCs w:val="24"/>
          <w:lang w:eastAsia="en-US"/>
        </w:rPr>
      </w:pPr>
      <w:r w:rsidRPr="00AD31C1">
        <w:rPr>
          <w:rFonts w:ascii="Times New Roman" w:eastAsiaTheme="minorHAnsi" w:hAnsi="Times New Roman" w:cstheme="minorBidi"/>
          <w:bCs/>
          <w:sz w:val="24"/>
          <w:szCs w:val="24"/>
          <w:lang w:eastAsia="en-US"/>
        </w:rPr>
        <w:t>Мастерские</w:t>
      </w:r>
      <w:r>
        <w:rPr>
          <w:rFonts w:ascii="Times New Roman" w:eastAsiaTheme="minorHAnsi" w:hAnsi="Times New Roman" w:cstheme="minorBidi"/>
          <w:bCs/>
          <w:sz w:val="24"/>
          <w:szCs w:val="24"/>
          <w:lang w:eastAsia="en-US"/>
        </w:rPr>
        <w:t xml:space="preserve"> (полигоны (опытные поля)), </w:t>
      </w:r>
      <w:r w:rsidRPr="00AD31C1">
        <w:rPr>
          <w:rFonts w:ascii="Times New Roman" w:eastAsiaTheme="minorHAnsi" w:hAnsi="Times New Roman" w:cstheme="minorBidi"/>
          <w:bCs/>
          <w:sz w:val="24"/>
          <w:szCs w:val="24"/>
          <w:lang w:eastAsia="en-US"/>
        </w:rPr>
        <w:t xml:space="preserve">оснащенные в соответствии с п. 6.1.2.4 образовательной программы по данной </w:t>
      </w:r>
      <w:r w:rsidRPr="00435848">
        <w:rPr>
          <w:rFonts w:ascii="Times New Roman" w:eastAsiaTheme="minorHAnsi" w:hAnsi="Times New Roman" w:cstheme="minorBidi"/>
          <w:bCs/>
          <w:iCs/>
          <w:sz w:val="24"/>
          <w:szCs w:val="24"/>
          <w:lang w:eastAsia="en-US"/>
        </w:rPr>
        <w:t>профессии.</w:t>
      </w:r>
    </w:p>
    <w:p w:rsidR="000C1731" w:rsidRPr="00AD31C1" w:rsidRDefault="000C1731" w:rsidP="000C1731">
      <w:pPr>
        <w:suppressAutoHyphens/>
        <w:spacing w:after="0"/>
        <w:ind w:firstLine="709"/>
        <w:contextualSpacing/>
        <w:jc w:val="both"/>
        <w:rPr>
          <w:rFonts w:ascii="Times New Roman" w:eastAsiaTheme="minorHAnsi" w:hAnsi="Times New Roman"/>
          <w:bCs/>
          <w:i/>
          <w:sz w:val="24"/>
          <w:szCs w:val="24"/>
          <w:lang w:eastAsia="en-US"/>
        </w:rPr>
      </w:pPr>
      <w:r w:rsidRPr="00AD31C1">
        <w:rPr>
          <w:rFonts w:ascii="Times New Roman" w:eastAsiaTheme="minorHAnsi" w:hAnsi="Times New Roman"/>
          <w:bCs/>
          <w:sz w:val="24"/>
          <w:szCs w:val="24"/>
          <w:lang w:eastAsia="en-US"/>
        </w:rPr>
        <w:t xml:space="preserve">Оснащенные базы практики в соответствии с </w:t>
      </w:r>
      <w:proofErr w:type="gramStart"/>
      <w:r w:rsidRPr="00AD31C1">
        <w:rPr>
          <w:rFonts w:ascii="Times New Roman" w:eastAsiaTheme="minorHAnsi" w:hAnsi="Times New Roman"/>
          <w:bCs/>
          <w:sz w:val="24"/>
          <w:szCs w:val="24"/>
          <w:lang w:eastAsia="en-US"/>
        </w:rPr>
        <w:t>п</w:t>
      </w:r>
      <w:proofErr w:type="gramEnd"/>
      <w:r w:rsidRPr="00AD31C1">
        <w:rPr>
          <w:rFonts w:ascii="Times New Roman" w:eastAsiaTheme="minorHAnsi" w:hAnsi="Times New Roman"/>
          <w:bCs/>
          <w:sz w:val="24"/>
          <w:szCs w:val="24"/>
          <w:lang w:eastAsia="en-US"/>
        </w:rPr>
        <w:t xml:space="preserve"> 6.1.2.5 образовательной программы по </w:t>
      </w:r>
      <w:r w:rsidRPr="00435848">
        <w:rPr>
          <w:rFonts w:ascii="Times New Roman" w:eastAsiaTheme="minorHAnsi" w:hAnsi="Times New Roman"/>
          <w:bCs/>
          <w:iCs/>
          <w:sz w:val="24"/>
          <w:szCs w:val="24"/>
          <w:lang w:eastAsia="en-US"/>
        </w:rPr>
        <w:t>профессии.</w:t>
      </w:r>
    </w:p>
    <w:p w:rsidR="000C1731" w:rsidRPr="00CF5ECD" w:rsidRDefault="000C1731" w:rsidP="000C1731">
      <w:pPr>
        <w:spacing w:after="0" w:line="240" w:lineRule="auto"/>
        <w:ind w:firstLine="709"/>
        <w:jc w:val="both"/>
        <w:rPr>
          <w:rFonts w:ascii="Times New Roman" w:hAnsi="Times New Roman"/>
          <w:bCs/>
          <w:sz w:val="24"/>
          <w:szCs w:val="24"/>
        </w:rPr>
      </w:pPr>
    </w:p>
    <w:p w:rsidR="000C1731" w:rsidRPr="00796932" w:rsidRDefault="000C1731" w:rsidP="000C1731">
      <w:pPr>
        <w:pStyle w:val="aa"/>
        <w:numPr>
          <w:ilvl w:val="1"/>
          <w:numId w:val="14"/>
        </w:numPr>
        <w:spacing w:after="0" w:line="240" w:lineRule="auto"/>
        <w:ind w:left="709" w:firstLine="0"/>
        <w:jc w:val="both"/>
        <w:rPr>
          <w:rFonts w:ascii="Times New Roman" w:hAnsi="Times New Roman"/>
          <w:b/>
          <w:sz w:val="24"/>
          <w:szCs w:val="24"/>
        </w:rPr>
      </w:pPr>
      <w:r w:rsidRPr="00796932">
        <w:rPr>
          <w:rFonts w:ascii="Times New Roman" w:hAnsi="Times New Roman"/>
          <w:b/>
          <w:sz w:val="24"/>
          <w:szCs w:val="24"/>
        </w:rPr>
        <w:t>Информационное обеспечение реализации программы</w:t>
      </w:r>
    </w:p>
    <w:p w:rsidR="000C1731" w:rsidRDefault="000C1731" w:rsidP="000C1731">
      <w:pPr>
        <w:spacing w:after="0"/>
        <w:ind w:firstLine="709"/>
        <w:jc w:val="both"/>
        <w:rPr>
          <w:rFonts w:ascii="Times New Roman" w:hAnsi="Times New Roman"/>
          <w:bCs/>
          <w:sz w:val="24"/>
          <w:szCs w:val="24"/>
        </w:rPr>
      </w:pPr>
      <w:r w:rsidRPr="00742E1D">
        <w:rPr>
          <w:rFonts w:ascii="Times New Roman" w:hAnsi="Times New Roman"/>
          <w:bCs/>
          <w:sz w:val="24"/>
          <w:szCs w:val="24"/>
        </w:rPr>
        <w:t>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для использования в образовательном процессе. При формировании библиотечного фонда образовательной организации выбирается не менее одного издания из перечисленных ниже печатных и (или) электронных изданий в качестве основного, при этом список может быть дополнен другими изданиями</w:t>
      </w:r>
      <w:r>
        <w:rPr>
          <w:rFonts w:ascii="Times New Roman" w:hAnsi="Times New Roman"/>
          <w:bCs/>
          <w:sz w:val="24"/>
          <w:szCs w:val="24"/>
        </w:rPr>
        <w:t>.</w:t>
      </w:r>
    </w:p>
    <w:p w:rsidR="000C1731" w:rsidRPr="008D4F9B" w:rsidRDefault="000C1731" w:rsidP="000C1731">
      <w:pPr>
        <w:spacing w:after="0"/>
        <w:ind w:firstLine="709"/>
        <w:contextualSpacing/>
        <w:rPr>
          <w:rFonts w:ascii="Times New Roman" w:eastAsiaTheme="minorHAnsi" w:hAnsi="Times New Roman"/>
          <w:sz w:val="24"/>
          <w:szCs w:val="24"/>
          <w:lang w:eastAsia="en-US"/>
        </w:rPr>
      </w:pPr>
    </w:p>
    <w:p w:rsidR="000C1731" w:rsidRPr="008D4F9B" w:rsidRDefault="000C1731" w:rsidP="000C1731">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3.2.1. Основные печатные издания</w:t>
      </w:r>
    </w:p>
    <w:p w:rsidR="000C1731" w:rsidRPr="00CE0789" w:rsidRDefault="000C1731" w:rsidP="000C1731">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1.Лактионов, К. С. Частное плодоводство. Косточковые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w:t>
      </w:r>
      <w:proofErr w:type="spellStart"/>
      <w:r w:rsidRPr="00CE0789">
        <w:rPr>
          <w:rFonts w:ascii="Times New Roman" w:eastAsiaTheme="minorHAnsi" w:hAnsi="Times New Roman"/>
          <w:bCs/>
          <w:sz w:val="24"/>
          <w:szCs w:val="24"/>
          <w:lang w:eastAsia="en-US"/>
        </w:rPr>
        <w:t>посо-бие</w:t>
      </w:r>
      <w:proofErr w:type="spellEnd"/>
      <w:r w:rsidRPr="00CE0789">
        <w:rPr>
          <w:rFonts w:ascii="Times New Roman" w:eastAsiaTheme="minorHAnsi" w:hAnsi="Times New Roman"/>
          <w:bCs/>
          <w:sz w:val="24"/>
          <w:szCs w:val="24"/>
          <w:lang w:eastAsia="en-US"/>
        </w:rPr>
        <w:t xml:space="preserve">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124 с. — ISBN 978-5-8114-8052-4</w:t>
      </w:r>
    </w:p>
    <w:p w:rsidR="000C1731" w:rsidRPr="00CE0789" w:rsidRDefault="000C1731" w:rsidP="000C1731">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2.Лактионов, К. С. Частное плодоводство. Семечковые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192 с. — ISBN 978-5-8114-8053-1</w:t>
      </w:r>
    </w:p>
    <w:p w:rsidR="000C1731" w:rsidRPr="00CE0789" w:rsidRDefault="000C1731" w:rsidP="000C1731">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3.Лактионов, К. С. Частное плодоводство. Виноград</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84 с. — ISBN 978-5-8114-5669-7</w:t>
      </w:r>
    </w:p>
    <w:p w:rsidR="000C1731" w:rsidRPr="00CE0789" w:rsidRDefault="000C1731" w:rsidP="000C1731">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4.Айтжанова, С. Д. Ягодные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С. Д. </w:t>
      </w:r>
      <w:proofErr w:type="spellStart"/>
      <w:r w:rsidRPr="00CE0789">
        <w:rPr>
          <w:rFonts w:ascii="Times New Roman" w:eastAsiaTheme="minorHAnsi" w:hAnsi="Times New Roman"/>
          <w:bCs/>
          <w:sz w:val="24"/>
          <w:szCs w:val="24"/>
          <w:lang w:eastAsia="en-US"/>
        </w:rPr>
        <w:t>Айтжа</w:t>
      </w:r>
      <w:proofErr w:type="spellEnd"/>
      <w:r w:rsidRPr="00CE0789">
        <w:rPr>
          <w:rFonts w:ascii="Times New Roman" w:eastAsiaTheme="minorHAnsi" w:hAnsi="Times New Roman"/>
          <w:bCs/>
          <w:sz w:val="24"/>
          <w:szCs w:val="24"/>
          <w:lang w:eastAsia="en-US"/>
        </w:rPr>
        <w:t xml:space="preserve">-нова, В. Е. </w:t>
      </w:r>
      <w:proofErr w:type="spellStart"/>
      <w:r w:rsidRPr="00CE0789">
        <w:rPr>
          <w:rFonts w:ascii="Times New Roman" w:eastAsiaTheme="minorHAnsi" w:hAnsi="Times New Roman"/>
          <w:bCs/>
          <w:sz w:val="24"/>
          <w:szCs w:val="24"/>
          <w:lang w:eastAsia="en-US"/>
        </w:rPr>
        <w:t>Ториков</w:t>
      </w:r>
      <w:proofErr w:type="spellEnd"/>
      <w:r w:rsidRPr="00CE0789">
        <w:rPr>
          <w:rFonts w:ascii="Times New Roman" w:eastAsiaTheme="minorHAnsi" w:hAnsi="Times New Roman"/>
          <w:bCs/>
          <w:sz w:val="24"/>
          <w:szCs w:val="24"/>
          <w:lang w:eastAsia="en-US"/>
        </w:rPr>
        <w:t>.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72 с. — ISBN 978-5-8114-7704-3</w:t>
      </w:r>
    </w:p>
    <w:p w:rsidR="000C1731" w:rsidRDefault="000C1731" w:rsidP="000C1731">
      <w:pPr>
        <w:tabs>
          <w:tab w:val="left" w:pos="1134"/>
        </w:tab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5.Магомедов, М. Г. Виноград. Основы технологии хранения</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М. Г. Магомедов.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240 с. — ISBN 978-5-8114-6364-0</w:t>
      </w:r>
      <w:r>
        <w:rPr>
          <w:rFonts w:ascii="Times New Roman" w:eastAsiaTheme="minorHAnsi" w:hAnsi="Times New Roman"/>
          <w:bCs/>
          <w:sz w:val="24"/>
          <w:szCs w:val="24"/>
          <w:lang w:eastAsia="en-US"/>
        </w:rPr>
        <w:t>.</w:t>
      </w:r>
    </w:p>
    <w:p w:rsidR="000C1731" w:rsidRPr="00DA5D11" w:rsidRDefault="000C1731" w:rsidP="000C1731">
      <w:pPr>
        <w:tabs>
          <w:tab w:val="left" w:pos="1134"/>
        </w:tabs>
        <w:spacing w:after="0"/>
        <w:ind w:firstLine="709"/>
        <w:contextualSpacing/>
        <w:jc w:val="both"/>
        <w:rPr>
          <w:rFonts w:ascii="Times New Roman" w:eastAsiaTheme="minorHAnsi" w:hAnsi="Times New Roman"/>
          <w:bCs/>
          <w:sz w:val="24"/>
          <w:szCs w:val="24"/>
          <w:lang w:eastAsia="en-US"/>
        </w:rPr>
      </w:pPr>
    </w:p>
    <w:p w:rsidR="000C1731" w:rsidRPr="008D4F9B" w:rsidRDefault="000C1731" w:rsidP="000C1731">
      <w:pPr>
        <w:spacing w:after="0"/>
        <w:ind w:firstLine="709"/>
        <w:contextualSpacing/>
        <w:rPr>
          <w:rFonts w:ascii="Times New Roman" w:eastAsiaTheme="minorHAnsi" w:hAnsi="Times New Roman"/>
          <w:b/>
          <w:sz w:val="24"/>
          <w:szCs w:val="24"/>
          <w:lang w:eastAsia="en-US"/>
        </w:rPr>
      </w:pPr>
      <w:r w:rsidRPr="008D4F9B">
        <w:rPr>
          <w:rFonts w:ascii="Times New Roman" w:eastAsiaTheme="minorHAnsi" w:hAnsi="Times New Roman"/>
          <w:b/>
          <w:sz w:val="24"/>
          <w:szCs w:val="24"/>
          <w:lang w:eastAsia="en-US"/>
        </w:rPr>
        <w:t>3.2.2. Основные электронные издания</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1.Медведев, Г. А. Бахчеводство</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Г. А. Медведев, А. Н. Цепляев. — Санкт-Петербург: Лань, 2021. — 192 с. — ISBN 978-5-8114-7506-3.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https://e.lanbook.com/book/161640</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2.Лактионов, К. С. Частное плодоводство. Косточковые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w:t>
      </w:r>
      <w:proofErr w:type="spellStart"/>
      <w:r w:rsidRPr="00CE0789">
        <w:rPr>
          <w:rFonts w:ascii="Times New Roman" w:eastAsiaTheme="minorHAnsi" w:hAnsi="Times New Roman"/>
          <w:bCs/>
          <w:sz w:val="24"/>
          <w:szCs w:val="24"/>
          <w:lang w:eastAsia="en-US"/>
        </w:rPr>
        <w:t>посо-бие</w:t>
      </w:r>
      <w:proofErr w:type="spellEnd"/>
      <w:r w:rsidRPr="00CE0789">
        <w:rPr>
          <w:rFonts w:ascii="Times New Roman" w:eastAsiaTheme="minorHAnsi" w:hAnsi="Times New Roman"/>
          <w:bCs/>
          <w:sz w:val="24"/>
          <w:szCs w:val="24"/>
          <w:lang w:eastAsia="en-US"/>
        </w:rPr>
        <w:t xml:space="preserve">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124 с. — ISBN 978-5-8114-8052-4.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https://e.lanbook.com/book/171411</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3.Лактионов, К. С. Частное плодоводство. Семечковые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192 с. — </w:t>
      </w:r>
      <w:r w:rsidRPr="00CE0789">
        <w:rPr>
          <w:rFonts w:ascii="Times New Roman" w:eastAsiaTheme="minorHAnsi" w:hAnsi="Times New Roman"/>
          <w:bCs/>
          <w:sz w:val="24"/>
          <w:szCs w:val="24"/>
          <w:lang w:eastAsia="en-US"/>
        </w:rPr>
        <w:lastRenderedPageBreak/>
        <w:t>ISBN 978-5-8114-8053-1.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w:t>
      </w:r>
      <w:proofErr w:type="spellStart"/>
      <w:r w:rsidRPr="00CE0789">
        <w:rPr>
          <w:rFonts w:ascii="Times New Roman" w:eastAsiaTheme="minorHAnsi" w:hAnsi="Times New Roman"/>
          <w:bCs/>
          <w:sz w:val="24"/>
          <w:szCs w:val="24"/>
          <w:lang w:eastAsia="en-US"/>
        </w:rPr>
        <w:t>стема</w:t>
      </w:r>
      <w:proofErr w:type="spellEnd"/>
      <w:r w:rsidRPr="00CE0789">
        <w:rPr>
          <w:rFonts w:ascii="Times New Roman" w:eastAsiaTheme="minorHAnsi" w:hAnsi="Times New Roman"/>
          <w:bCs/>
          <w:sz w:val="24"/>
          <w:szCs w:val="24"/>
          <w:lang w:eastAsia="en-US"/>
        </w:rPr>
        <w:t>. — URL: https://e.lanbook.com/book/171412</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4.Лактионов, К. С. Частное плодоводство. Виноград</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К. С. Лактионов.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84 с. — ISBN 978-5-8114-5669-7.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https://e.lanbook.com/book/147379</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5.Питомниководство садовых культур. Практикум</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xml:space="preserve">, В. В. Чулков, В. В. Огнев, В. К. Мухортова ; под редакцией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288 с. — ISBN 978-5-8114-5670-3.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w:t>
      </w:r>
      <w:proofErr w:type="spellStart"/>
      <w:r w:rsidRPr="00CE0789">
        <w:rPr>
          <w:rFonts w:ascii="Times New Roman" w:eastAsiaTheme="minorHAnsi" w:hAnsi="Times New Roman"/>
          <w:bCs/>
          <w:sz w:val="24"/>
          <w:szCs w:val="24"/>
          <w:lang w:eastAsia="en-US"/>
        </w:rPr>
        <w:t>ный</w:t>
      </w:r>
      <w:proofErr w:type="spellEnd"/>
      <w:r w:rsidRPr="00CE0789">
        <w:rPr>
          <w:rFonts w:ascii="Times New Roman" w:eastAsiaTheme="minorHAnsi" w:hAnsi="Times New Roman"/>
          <w:bCs/>
          <w:sz w:val="24"/>
          <w:szCs w:val="24"/>
          <w:lang w:eastAsia="en-US"/>
        </w:rPr>
        <w:t xml:space="preserve"> // Лань : электронно-библиотечная система. — URL: https://e.lanbook.com/book/147381</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6.Питомниководство садовых культур</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xml:space="preserve">, В. В. Чулков, Е. В. Агафонов [и др.] ; под редакцией Н. П. </w:t>
      </w:r>
      <w:proofErr w:type="spellStart"/>
      <w:r w:rsidRPr="00CE0789">
        <w:rPr>
          <w:rFonts w:ascii="Times New Roman" w:eastAsiaTheme="minorHAnsi" w:hAnsi="Times New Roman"/>
          <w:bCs/>
          <w:sz w:val="24"/>
          <w:szCs w:val="24"/>
          <w:lang w:eastAsia="en-US"/>
        </w:rPr>
        <w:t>Кривко</w:t>
      </w:r>
      <w:proofErr w:type="spellEnd"/>
      <w:r w:rsidRPr="00CE0789">
        <w:rPr>
          <w:rFonts w:ascii="Times New Roman" w:eastAsiaTheme="minorHAnsi" w:hAnsi="Times New Roman"/>
          <w:bCs/>
          <w:sz w:val="24"/>
          <w:szCs w:val="24"/>
          <w:lang w:eastAsia="en-US"/>
        </w:rPr>
        <w:t>.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365 с. — ISBN 978-5-8114-5671-0.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w:t>
      </w:r>
      <w:proofErr w:type="spellStart"/>
      <w:r w:rsidRPr="00CE0789">
        <w:rPr>
          <w:rFonts w:ascii="Times New Roman" w:eastAsiaTheme="minorHAnsi" w:hAnsi="Times New Roman"/>
          <w:bCs/>
          <w:sz w:val="24"/>
          <w:szCs w:val="24"/>
          <w:lang w:eastAsia="en-US"/>
        </w:rPr>
        <w:t>элек</w:t>
      </w:r>
      <w:proofErr w:type="spellEnd"/>
      <w:r w:rsidRPr="00CE0789">
        <w:rPr>
          <w:rFonts w:ascii="Times New Roman" w:eastAsiaTheme="minorHAnsi" w:hAnsi="Times New Roman"/>
          <w:bCs/>
          <w:sz w:val="24"/>
          <w:szCs w:val="24"/>
          <w:lang w:eastAsia="en-US"/>
        </w:rPr>
        <w:t>-</w:t>
      </w:r>
      <w:proofErr w:type="spellStart"/>
      <w:r w:rsidRPr="00CE0789">
        <w:rPr>
          <w:rFonts w:ascii="Times New Roman" w:eastAsiaTheme="minorHAnsi" w:hAnsi="Times New Roman"/>
          <w:bCs/>
          <w:sz w:val="24"/>
          <w:szCs w:val="24"/>
          <w:lang w:eastAsia="en-US"/>
        </w:rPr>
        <w:t>тронно</w:t>
      </w:r>
      <w:proofErr w:type="spellEnd"/>
      <w:r w:rsidRPr="00CE0789">
        <w:rPr>
          <w:rFonts w:ascii="Times New Roman" w:eastAsiaTheme="minorHAnsi" w:hAnsi="Times New Roman"/>
          <w:bCs/>
          <w:sz w:val="24"/>
          <w:szCs w:val="24"/>
          <w:lang w:eastAsia="en-US"/>
        </w:rPr>
        <w:t>-библиотечная система. — URL: https://e.lanbook.com/book/147382</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 xml:space="preserve">7.Айтжанова, С. Д. </w:t>
      </w:r>
      <w:proofErr w:type="spellStart"/>
      <w:r w:rsidRPr="00CE0789">
        <w:rPr>
          <w:rFonts w:ascii="Times New Roman" w:eastAsiaTheme="minorHAnsi" w:hAnsi="Times New Roman"/>
          <w:bCs/>
          <w:sz w:val="24"/>
          <w:szCs w:val="24"/>
          <w:lang w:eastAsia="en-US"/>
        </w:rPr>
        <w:t>Плодоовощеводство</w:t>
      </w:r>
      <w:proofErr w:type="spellEnd"/>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учебник для СПО / С. Д. </w:t>
      </w:r>
      <w:proofErr w:type="spellStart"/>
      <w:r w:rsidRPr="00CE0789">
        <w:rPr>
          <w:rFonts w:ascii="Times New Roman" w:eastAsiaTheme="minorHAnsi" w:hAnsi="Times New Roman"/>
          <w:bCs/>
          <w:sz w:val="24"/>
          <w:szCs w:val="24"/>
          <w:lang w:eastAsia="en-US"/>
        </w:rPr>
        <w:t>Айтжанова</w:t>
      </w:r>
      <w:proofErr w:type="spellEnd"/>
      <w:r w:rsidRPr="00CE0789">
        <w:rPr>
          <w:rFonts w:ascii="Times New Roman" w:eastAsiaTheme="minorHAnsi" w:hAnsi="Times New Roman"/>
          <w:bCs/>
          <w:sz w:val="24"/>
          <w:szCs w:val="24"/>
          <w:lang w:eastAsia="en-US"/>
        </w:rPr>
        <w:t xml:space="preserve">, В. Е. </w:t>
      </w:r>
      <w:proofErr w:type="spellStart"/>
      <w:r w:rsidRPr="00CE0789">
        <w:rPr>
          <w:rFonts w:ascii="Times New Roman" w:eastAsiaTheme="minorHAnsi" w:hAnsi="Times New Roman"/>
          <w:bCs/>
          <w:sz w:val="24"/>
          <w:szCs w:val="24"/>
          <w:lang w:eastAsia="en-US"/>
        </w:rPr>
        <w:t>Ториков</w:t>
      </w:r>
      <w:proofErr w:type="spellEnd"/>
      <w:r w:rsidRPr="00CE0789">
        <w:rPr>
          <w:rFonts w:ascii="Times New Roman" w:eastAsiaTheme="minorHAnsi" w:hAnsi="Times New Roman"/>
          <w:bCs/>
          <w:sz w:val="24"/>
          <w:szCs w:val="24"/>
          <w:lang w:eastAsia="en-US"/>
        </w:rPr>
        <w:t>.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276 с. — ISBN 978-5-8114-8568-0.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URL:https://e.lanbook.com/book/177829</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8.Айтжанова, С. Д. Ягодные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С. Д. </w:t>
      </w:r>
      <w:proofErr w:type="spellStart"/>
      <w:r w:rsidRPr="00CE0789">
        <w:rPr>
          <w:rFonts w:ascii="Times New Roman" w:eastAsiaTheme="minorHAnsi" w:hAnsi="Times New Roman"/>
          <w:bCs/>
          <w:sz w:val="24"/>
          <w:szCs w:val="24"/>
          <w:lang w:eastAsia="en-US"/>
        </w:rPr>
        <w:t>Айтжа</w:t>
      </w:r>
      <w:proofErr w:type="spellEnd"/>
      <w:r w:rsidRPr="00CE0789">
        <w:rPr>
          <w:rFonts w:ascii="Times New Roman" w:eastAsiaTheme="minorHAnsi" w:hAnsi="Times New Roman"/>
          <w:bCs/>
          <w:sz w:val="24"/>
          <w:szCs w:val="24"/>
          <w:lang w:eastAsia="en-US"/>
        </w:rPr>
        <w:t xml:space="preserve">-нова, В. Е. </w:t>
      </w:r>
      <w:proofErr w:type="spellStart"/>
      <w:r w:rsidRPr="00CE0789">
        <w:rPr>
          <w:rFonts w:ascii="Times New Roman" w:eastAsiaTheme="minorHAnsi" w:hAnsi="Times New Roman"/>
          <w:bCs/>
          <w:sz w:val="24"/>
          <w:szCs w:val="24"/>
          <w:lang w:eastAsia="en-US"/>
        </w:rPr>
        <w:t>Ториков</w:t>
      </w:r>
      <w:proofErr w:type="spellEnd"/>
      <w:r w:rsidRPr="00CE0789">
        <w:rPr>
          <w:rFonts w:ascii="Times New Roman" w:eastAsiaTheme="minorHAnsi" w:hAnsi="Times New Roman"/>
          <w:bCs/>
          <w:sz w:val="24"/>
          <w:szCs w:val="24"/>
          <w:lang w:eastAsia="en-US"/>
        </w:rPr>
        <w:t>.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72 с. — ISBN 978-5-8114-7704-3.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https://e.lanbook.com/book/176855</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9.Выращивание семечковых плодовых культур</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В. Е. </w:t>
      </w:r>
      <w:proofErr w:type="spellStart"/>
      <w:r w:rsidRPr="00CE0789">
        <w:rPr>
          <w:rFonts w:ascii="Times New Roman" w:eastAsiaTheme="minorHAnsi" w:hAnsi="Times New Roman"/>
          <w:bCs/>
          <w:sz w:val="24"/>
          <w:szCs w:val="24"/>
          <w:lang w:eastAsia="en-US"/>
        </w:rPr>
        <w:t>Ториков</w:t>
      </w:r>
      <w:proofErr w:type="spellEnd"/>
      <w:r w:rsidRPr="00CE0789">
        <w:rPr>
          <w:rFonts w:ascii="Times New Roman" w:eastAsiaTheme="minorHAnsi" w:hAnsi="Times New Roman"/>
          <w:bCs/>
          <w:sz w:val="24"/>
          <w:szCs w:val="24"/>
          <w:lang w:eastAsia="en-US"/>
        </w:rPr>
        <w:t xml:space="preserve">, С. Д. </w:t>
      </w:r>
      <w:proofErr w:type="spellStart"/>
      <w:r w:rsidRPr="00CE0789">
        <w:rPr>
          <w:rFonts w:ascii="Times New Roman" w:eastAsiaTheme="minorHAnsi" w:hAnsi="Times New Roman"/>
          <w:bCs/>
          <w:sz w:val="24"/>
          <w:szCs w:val="24"/>
          <w:lang w:eastAsia="en-US"/>
        </w:rPr>
        <w:t>Айтжанова</w:t>
      </w:r>
      <w:proofErr w:type="spellEnd"/>
      <w:r w:rsidRPr="00CE0789">
        <w:rPr>
          <w:rFonts w:ascii="Times New Roman" w:eastAsiaTheme="minorHAnsi" w:hAnsi="Times New Roman"/>
          <w:bCs/>
          <w:sz w:val="24"/>
          <w:szCs w:val="24"/>
          <w:lang w:eastAsia="en-US"/>
        </w:rPr>
        <w:t>, С. Н. Евдокименко, Ф. Ф. Сазонов ; Под общей редакцией за-служенного работника сельского хозяйства РФ [и др.].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168 с. — ISBN 978-5-8114-7706-7.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https://e.lanbook.com/book/176865</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10.Атрощенко, Г. П. Плодовые деревья и кустарники для ландшафта</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w:t>
      </w:r>
      <w:proofErr w:type="spellStart"/>
      <w:r w:rsidRPr="00CE0789">
        <w:rPr>
          <w:rFonts w:ascii="Times New Roman" w:eastAsiaTheme="minorHAnsi" w:hAnsi="Times New Roman"/>
          <w:bCs/>
          <w:sz w:val="24"/>
          <w:szCs w:val="24"/>
          <w:lang w:eastAsia="en-US"/>
        </w:rPr>
        <w:t>по-собие</w:t>
      </w:r>
      <w:proofErr w:type="spellEnd"/>
      <w:r w:rsidRPr="00CE0789">
        <w:rPr>
          <w:rFonts w:ascii="Times New Roman" w:eastAsiaTheme="minorHAnsi" w:hAnsi="Times New Roman"/>
          <w:bCs/>
          <w:sz w:val="24"/>
          <w:szCs w:val="24"/>
          <w:lang w:eastAsia="en-US"/>
        </w:rPr>
        <w:t xml:space="preserve"> для СПО / Г. П. Атрощенко, Г. В. Щербакова, С. Ф. Логинова. — 2-е изд., стер.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2021. — 192 с. — ISBN 978-5-8114-8042-5.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w:t>
      </w:r>
      <w:proofErr w:type="spellStart"/>
      <w:r w:rsidRPr="00CE0789">
        <w:rPr>
          <w:rFonts w:ascii="Times New Roman" w:eastAsiaTheme="minorHAnsi" w:hAnsi="Times New Roman"/>
          <w:bCs/>
          <w:sz w:val="24"/>
          <w:szCs w:val="24"/>
          <w:lang w:eastAsia="en-US"/>
        </w:rPr>
        <w:t>ный</w:t>
      </w:r>
      <w:proofErr w:type="spellEnd"/>
      <w:r w:rsidRPr="00CE0789">
        <w:rPr>
          <w:rFonts w:ascii="Times New Roman" w:eastAsiaTheme="minorHAnsi" w:hAnsi="Times New Roman"/>
          <w:bCs/>
          <w:sz w:val="24"/>
          <w:szCs w:val="24"/>
          <w:lang w:eastAsia="en-US"/>
        </w:rPr>
        <w:t xml:space="preserve"> // Лань : электронно-библиотечная система. — URL: https://e.lanbook.com/book/171402</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11.Ягодные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В. В. Даньков, М. М. Скрипни-</w:t>
      </w:r>
      <w:proofErr w:type="spellStart"/>
      <w:r w:rsidRPr="00CE0789">
        <w:rPr>
          <w:rFonts w:ascii="Times New Roman" w:eastAsiaTheme="minorHAnsi" w:hAnsi="Times New Roman"/>
          <w:bCs/>
          <w:sz w:val="24"/>
          <w:szCs w:val="24"/>
          <w:lang w:eastAsia="en-US"/>
        </w:rPr>
        <w:t>ченко</w:t>
      </w:r>
      <w:proofErr w:type="spellEnd"/>
      <w:r w:rsidRPr="00CE0789">
        <w:rPr>
          <w:rFonts w:ascii="Times New Roman" w:eastAsiaTheme="minorHAnsi" w:hAnsi="Times New Roman"/>
          <w:bCs/>
          <w:sz w:val="24"/>
          <w:szCs w:val="24"/>
          <w:lang w:eastAsia="en-US"/>
        </w:rPr>
        <w:t>, С. Ф. Логинова [и др.].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188 с. — ISBN 978-5-8114-5883-7.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https://e.lanbook.com/book/146633</w:t>
      </w:r>
    </w:p>
    <w:p w:rsidR="000C1731" w:rsidRPr="00CE0789"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12.Даньков, В. В. Субтропические культуры</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В. В. Даньков, М. М. Скрипниченко, Н. Н. Горбачёва.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160 с. — ISBN 978-5-8114-5884-4.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https://e.lanbook.com/book/146634</w:t>
      </w:r>
    </w:p>
    <w:p w:rsidR="000C1731" w:rsidRDefault="000C1731" w:rsidP="000C1731">
      <w:pPr>
        <w:suppressAutoHyphens/>
        <w:spacing w:after="0"/>
        <w:ind w:firstLine="709"/>
        <w:contextualSpacing/>
        <w:jc w:val="both"/>
        <w:rPr>
          <w:rFonts w:ascii="Times New Roman" w:eastAsiaTheme="minorHAnsi" w:hAnsi="Times New Roman"/>
          <w:bCs/>
          <w:sz w:val="24"/>
          <w:szCs w:val="24"/>
          <w:lang w:eastAsia="en-US"/>
        </w:rPr>
      </w:pPr>
      <w:r w:rsidRPr="00CE0789">
        <w:rPr>
          <w:rFonts w:ascii="Times New Roman" w:eastAsiaTheme="minorHAnsi" w:hAnsi="Times New Roman"/>
          <w:bCs/>
          <w:sz w:val="24"/>
          <w:szCs w:val="24"/>
          <w:lang w:eastAsia="en-US"/>
        </w:rPr>
        <w:t>13.Магомедов, М. Г. Виноград. Основы технологии хранения</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учебное пособие для СПО / М. Г. Магомедов. — Санкт-Петербург</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Лань, 2020. — 240 с. — ISBN 978-5-8114-6364-0. — Текст</w:t>
      </w:r>
      <w:proofErr w:type="gramStart"/>
      <w:r w:rsidRPr="00CE0789">
        <w:rPr>
          <w:rFonts w:ascii="Times New Roman" w:eastAsiaTheme="minorHAnsi" w:hAnsi="Times New Roman"/>
          <w:bCs/>
          <w:sz w:val="24"/>
          <w:szCs w:val="24"/>
          <w:lang w:eastAsia="en-US"/>
        </w:rPr>
        <w:t xml:space="preserve"> :</w:t>
      </w:r>
      <w:proofErr w:type="gramEnd"/>
      <w:r w:rsidRPr="00CE0789">
        <w:rPr>
          <w:rFonts w:ascii="Times New Roman" w:eastAsiaTheme="minorHAnsi" w:hAnsi="Times New Roman"/>
          <w:bCs/>
          <w:sz w:val="24"/>
          <w:szCs w:val="24"/>
          <w:lang w:eastAsia="en-US"/>
        </w:rPr>
        <w:t xml:space="preserve"> электронный // Лань : электронно-библиотечная система. — URL: https://e.lanbook.com/book/147238</w:t>
      </w:r>
      <w:r>
        <w:rPr>
          <w:rFonts w:ascii="Times New Roman" w:eastAsiaTheme="minorHAnsi" w:hAnsi="Times New Roman"/>
          <w:bCs/>
          <w:sz w:val="24"/>
          <w:szCs w:val="24"/>
          <w:lang w:eastAsia="en-US"/>
        </w:rPr>
        <w:t>.</w:t>
      </w:r>
    </w:p>
    <w:p w:rsidR="000C1731" w:rsidRPr="00DA5D11" w:rsidRDefault="000C1731" w:rsidP="000C1731">
      <w:pPr>
        <w:suppressAutoHyphens/>
        <w:spacing w:after="0"/>
        <w:ind w:firstLine="709"/>
        <w:contextualSpacing/>
        <w:jc w:val="both"/>
        <w:rPr>
          <w:rFonts w:ascii="Times New Roman" w:eastAsiaTheme="minorHAnsi" w:hAnsi="Times New Roman" w:cstheme="minorBidi"/>
          <w:bCs/>
          <w:sz w:val="24"/>
          <w:szCs w:val="24"/>
          <w:lang w:eastAsia="en-US"/>
        </w:rPr>
      </w:pPr>
    </w:p>
    <w:p w:rsidR="000C1731" w:rsidRPr="008D4F9B" w:rsidRDefault="000C1731" w:rsidP="000C1731">
      <w:pPr>
        <w:suppressAutoHyphens/>
        <w:spacing w:after="0"/>
        <w:ind w:firstLine="709"/>
        <w:contextualSpacing/>
        <w:rPr>
          <w:rFonts w:ascii="Times New Roman" w:eastAsiaTheme="minorHAnsi" w:hAnsi="Times New Roman" w:cstheme="minorBidi"/>
          <w:bCs/>
          <w:i/>
          <w:sz w:val="24"/>
          <w:szCs w:val="24"/>
          <w:lang w:eastAsia="en-US"/>
        </w:rPr>
      </w:pPr>
      <w:r w:rsidRPr="008D4F9B">
        <w:rPr>
          <w:rFonts w:ascii="Times New Roman" w:eastAsiaTheme="minorHAnsi" w:hAnsi="Times New Roman" w:cstheme="minorBidi"/>
          <w:b/>
          <w:bCs/>
          <w:sz w:val="24"/>
          <w:szCs w:val="24"/>
          <w:lang w:eastAsia="en-US"/>
        </w:rPr>
        <w:t>3.2.3. Дополнительные источники</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lastRenderedPageBreak/>
        <w:t>1.Медведев, Г. А. Бахчеводство</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Г. А. Медведев, А. Н. Цепляев.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192 с. — ISBN 978-5-8114-7506-3. — Текст</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электронный // Лань : электронно-библиотечная система. — URL: https://e.lanbook.com/book/161640</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2.Питомниководство садовых культур. Практикум</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xml:space="preserve">, В. В. Чулков, В. В. Огнев, В. К. Мухортова ; под редакцией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288 с. — ISBN 978-5-8114-5670-3</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3.Питомниководство садовых культур</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xml:space="preserve">, В. В. Чулков, Е. В. Агафонов [и др.] ; под редакцией Н. П. </w:t>
      </w:r>
      <w:proofErr w:type="spellStart"/>
      <w:r w:rsidRPr="00CE0789">
        <w:rPr>
          <w:rFonts w:ascii="Times New Roman" w:eastAsiaTheme="minorHAnsi" w:hAnsi="Times New Roman" w:cstheme="minorBidi"/>
          <w:bCs/>
          <w:iCs/>
          <w:sz w:val="24"/>
          <w:szCs w:val="24"/>
          <w:lang w:eastAsia="en-US"/>
        </w:rPr>
        <w:t>Кривко</w:t>
      </w:r>
      <w:proofErr w:type="spellEnd"/>
      <w:r w:rsidRPr="00CE0789">
        <w:rPr>
          <w:rFonts w:ascii="Times New Roman" w:eastAsiaTheme="minorHAnsi" w:hAnsi="Times New Roman" w:cstheme="minorBidi"/>
          <w:bCs/>
          <w:iCs/>
          <w:sz w:val="24"/>
          <w:szCs w:val="24"/>
          <w:lang w:eastAsia="en-US"/>
        </w:rPr>
        <w:t>.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365 с. — ISBN 978-5-8114-5671-0</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 xml:space="preserve">4.Айтжанова, С. Д. </w:t>
      </w:r>
      <w:proofErr w:type="spellStart"/>
      <w:r w:rsidRPr="00CE0789">
        <w:rPr>
          <w:rFonts w:ascii="Times New Roman" w:eastAsiaTheme="minorHAnsi" w:hAnsi="Times New Roman" w:cstheme="minorBidi"/>
          <w:bCs/>
          <w:iCs/>
          <w:sz w:val="24"/>
          <w:szCs w:val="24"/>
          <w:lang w:eastAsia="en-US"/>
        </w:rPr>
        <w:t>Плодоовощеводство</w:t>
      </w:r>
      <w:proofErr w:type="spellEnd"/>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учебник для СПО / С. Д. </w:t>
      </w:r>
      <w:proofErr w:type="spellStart"/>
      <w:r w:rsidRPr="00CE0789">
        <w:rPr>
          <w:rFonts w:ascii="Times New Roman" w:eastAsiaTheme="minorHAnsi" w:hAnsi="Times New Roman" w:cstheme="minorBidi"/>
          <w:bCs/>
          <w:iCs/>
          <w:sz w:val="24"/>
          <w:szCs w:val="24"/>
          <w:lang w:eastAsia="en-US"/>
        </w:rPr>
        <w:t>Айтжанова</w:t>
      </w:r>
      <w:proofErr w:type="spellEnd"/>
      <w:r w:rsidRPr="00CE0789">
        <w:rPr>
          <w:rFonts w:ascii="Times New Roman" w:eastAsiaTheme="minorHAnsi" w:hAnsi="Times New Roman" w:cstheme="minorBidi"/>
          <w:bCs/>
          <w:iCs/>
          <w:sz w:val="24"/>
          <w:szCs w:val="24"/>
          <w:lang w:eastAsia="en-US"/>
        </w:rPr>
        <w:t xml:space="preserve">, В. Е. </w:t>
      </w:r>
      <w:proofErr w:type="spellStart"/>
      <w:r w:rsidRPr="00CE0789">
        <w:rPr>
          <w:rFonts w:ascii="Times New Roman" w:eastAsiaTheme="minorHAnsi" w:hAnsi="Times New Roman" w:cstheme="minorBidi"/>
          <w:bCs/>
          <w:iCs/>
          <w:sz w:val="24"/>
          <w:szCs w:val="24"/>
          <w:lang w:eastAsia="en-US"/>
        </w:rPr>
        <w:t>Ториков</w:t>
      </w:r>
      <w:proofErr w:type="spellEnd"/>
      <w:r w:rsidRPr="00CE0789">
        <w:rPr>
          <w:rFonts w:ascii="Times New Roman" w:eastAsiaTheme="minorHAnsi" w:hAnsi="Times New Roman" w:cstheme="minorBidi"/>
          <w:bCs/>
          <w:iCs/>
          <w:sz w:val="24"/>
          <w:szCs w:val="24"/>
          <w:lang w:eastAsia="en-US"/>
        </w:rPr>
        <w:t>. — 2-е изд., стер.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276 с. — ISBN 978-5-8114-8568-0</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5.Выращивание семечковых плодовых культур</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В. Е. </w:t>
      </w:r>
      <w:proofErr w:type="spellStart"/>
      <w:r w:rsidRPr="00CE0789">
        <w:rPr>
          <w:rFonts w:ascii="Times New Roman" w:eastAsiaTheme="minorHAnsi" w:hAnsi="Times New Roman" w:cstheme="minorBidi"/>
          <w:bCs/>
          <w:iCs/>
          <w:sz w:val="24"/>
          <w:szCs w:val="24"/>
          <w:lang w:eastAsia="en-US"/>
        </w:rPr>
        <w:t>Ториков</w:t>
      </w:r>
      <w:proofErr w:type="spellEnd"/>
      <w:r w:rsidRPr="00CE0789">
        <w:rPr>
          <w:rFonts w:ascii="Times New Roman" w:eastAsiaTheme="minorHAnsi" w:hAnsi="Times New Roman" w:cstheme="minorBidi"/>
          <w:bCs/>
          <w:iCs/>
          <w:sz w:val="24"/>
          <w:szCs w:val="24"/>
          <w:lang w:eastAsia="en-US"/>
        </w:rPr>
        <w:t xml:space="preserve">, С. Д. </w:t>
      </w:r>
      <w:proofErr w:type="spellStart"/>
      <w:r w:rsidRPr="00CE0789">
        <w:rPr>
          <w:rFonts w:ascii="Times New Roman" w:eastAsiaTheme="minorHAnsi" w:hAnsi="Times New Roman" w:cstheme="minorBidi"/>
          <w:bCs/>
          <w:iCs/>
          <w:sz w:val="24"/>
          <w:szCs w:val="24"/>
          <w:lang w:eastAsia="en-US"/>
        </w:rPr>
        <w:t>Айтжанова</w:t>
      </w:r>
      <w:proofErr w:type="spellEnd"/>
      <w:r w:rsidRPr="00CE0789">
        <w:rPr>
          <w:rFonts w:ascii="Times New Roman" w:eastAsiaTheme="minorHAnsi" w:hAnsi="Times New Roman" w:cstheme="minorBidi"/>
          <w:bCs/>
          <w:iCs/>
          <w:sz w:val="24"/>
          <w:szCs w:val="24"/>
          <w:lang w:eastAsia="en-US"/>
        </w:rPr>
        <w:t>, С. Н. Евдокименко, Ф. Ф. Сазонов ; Под общей редакцией за-служенного работника сельского хозяйства РФ [и др.].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168 с. — ISBN 978-5-8114-7706-7</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6.Атрощенко, Г. П. Плодовые деревья и кустарники для ландшафта</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w:t>
      </w:r>
      <w:proofErr w:type="spellStart"/>
      <w:r w:rsidRPr="00CE0789">
        <w:rPr>
          <w:rFonts w:ascii="Times New Roman" w:eastAsiaTheme="minorHAnsi" w:hAnsi="Times New Roman" w:cstheme="minorBidi"/>
          <w:bCs/>
          <w:iCs/>
          <w:sz w:val="24"/>
          <w:szCs w:val="24"/>
          <w:lang w:eastAsia="en-US"/>
        </w:rPr>
        <w:t>посо-бие</w:t>
      </w:r>
      <w:proofErr w:type="spellEnd"/>
      <w:r w:rsidRPr="00CE0789">
        <w:rPr>
          <w:rFonts w:ascii="Times New Roman" w:eastAsiaTheme="minorHAnsi" w:hAnsi="Times New Roman" w:cstheme="minorBidi"/>
          <w:bCs/>
          <w:iCs/>
          <w:sz w:val="24"/>
          <w:szCs w:val="24"/>
          <w:lang w:eastAsia="en-US"/>
        </w:rPr>
        <w:t xml:space="preserve"> для СПО / Г. П. Атрощенко, Г. В. Щербакова, С. Ф. Логинова. — 2-е изд., стер.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2021. — 192 с. — ISBN 978-5-8114-8042-5</w:t>
      </w:r>
    </w:p>
    <w:p w:rsidR="000C1731" w:rsidRPr="00CE0789" w:rsidRDefault="000C1731" w:rsidP="000C1731">
      <w:pPr>
        <w:spacing w:after="0"/>
        <w:ind w:firstLine="709"/>
        <w:jc w:val="both"/>
        <w:rPr>
          <w:rFonts w:ascii="Times New Roman" w:eastAsiaTheme="minorHAnsi" w:hAnsi="Times New Roman" w:cstheme="minorBidi"/>
          <w:bCs/>
          <w:iCs/>
          <w:sz w:val="24"/>
          <w:szCs w:val="24"/>
          <w:lang w:eastAsia="en-US"/>
        </w:rPr>
      </w:pPr>
      <w:r w:rsidRPr="00CE0789">
        <w:rPr>
          <w:rFonts w:ascii="Times New Roman" w:eastAsiaTheme="minorHAnsi" w:hAnsi="Times New Roman" w:cstheme="minorBidi"/>
          <w:bCs/>
          <w:iCs/>
          <w:sz w:val="24"/>
          <w:szCs w:val="24"/>
          <w:lang w:eastAsia="en-US"/>
        </w:rPr>
        <w:t>7.Ягодные культуры</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В. В. Даньков, М. М. Скрипни-</w:t>
      </w:r>
      <w:proofErr w:type="spellStart"/>
      <w:r w:rsidRPr="00CE0789">
        <w:rPr>
          <w:rFonts w:ascii="Times New Roman" w:eastAsiaTheme="minorHAnsi" w:hAnsi="Times New Roman" w:cstheme="minorBidi"/>
          <w:bCs/>
          <w:iCs/>
          <w:sz w:val="24"/>
          <w:szCs w:val="24"/>
          <w:lang w:eastAsia="en-US"/>
        </w:rPr>
        <w:t>ченко</w:t>
      </w:r>
      <w:proofErr w:type="spellEnd"/>
      <w:r w:rsidRPr="00CE0789">
        <w:rPr>
          <w:rFonts w:ascii="Times New Roman" w:eastAsiaTheme="minorHAnsi" w:hAnsi="Times New Roman" w:cstheme="minorBidi"/>
          <w:bCs/>
          <w:iCs/>
          <w:sz w:val="24"/>
          <w:szCs w:val="24"/>
          <w:lang w:eastAsia="en-US"/>
        </w:rPr>
        <w:t>, С. Ф. Логинова [и др.].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188 с. — ISBN 978-5-8114-5883-7</w:t>
      </w:r>
    </w:p>
    <w:p w:rsidR="000C1731" w:rsidRPr="00DA5D11" w:rsidRDefault="000C1731" w:rsidP="000C1731">
      <w:pPr>
        <w:spacing w:after="0"/>
        <w:ind w:firstLine="709"/>
        <w:jc w:val="both"/>
        <w:rPr>
          <w:rFonts w:ascii="Times New Roman" w:hAnsi="Times New Roman"/>
          <w:bCs/>
          <w:iCs/>
          <w:sz w:val="24"/>
          <w:szCs w:val="24"/>
        </w:rPr>
      </w:pPr>
      <w:r w:rsidRPr="00CE0789">
        <w:rPr>
          <w:rFonts w:ascii="Times New Roman" w:eastAsiaTheme="minorHAnsi" w:hAnsi="Times New Roman" w:cstheme="minorBidi"/>
          <w:bCs/>
          <w:iCs/>
          <w:sz w:val="24"/>
          <w:szCs w:val="24"/>
          <w:lang w:eastAsia="en-US"/>
        </w:rPr>
        <w:t>8.Даньков, В. В. Субтропические культуры</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учебное пособие для СПО / В. В. Даньков, М. М. Скрипниченко, Н. Н. Горбачёва. — Санкт-Петербург</w:t>
      </w:r>
      <w:proofErr w:type="gramStart"/>
      <w:r w:rsidRPr="00CE0789">
        <w:rPr>
          <w:rFonts w:ascii="Times New Roman" w:eastAsiaTheme="minorHAnsi" w:hAnsi="Times New Roman" w:cstheme="minorBidi"/>
          <w:bCs/>
          <w:iCs/>
          <w:sz w:val="24"/>
          <w:szCs w:val="24"/>
          <w:lang w:eastAsia="en-US"/>
        </w:rPr>
        <w:t xml:space="preserve"> :</w:t>
      </w:r>
      <w:proofErr w:type="gramEnd"/>
      <w:r w:rsidRPr="00CE0789">
        <w:rPr>
          <w:rFonts w:ascii="Times New Roman" w:eastAsiaTheme="minorHAnsi" w:hAnsi="Times New Roman" w:cstheme="minorBidi"/>
          <w:bCs/>
          <w:iCs/>
          <w:sz w:val="24"/>
          <w:szCs w:val="24"/>
          <w:lang w:eastAsia="en-US"/>
        </w:rPr>
        <w:t xml:space="preserve"> Лань, 2020. — 160 с. — ISBN 978-5-8114-5884-4</w:t>
      </w:r>
      <w:r>
        <w:rPr>
          <w:rFonts w:ascii="Times New Roman" w:eastAsiaTheme="minorHAnsi" w:hAnsi="Times New Roman" w:cstheme="minorBidi"/>
          <w:bCs/>
          <w:iCs/>
          <w:sz w:val="24"/>
          <w:szCs w:val="24"/>
          <w:lang w:eastAsia="en-US"/>
        </w:rPr>
        <w:t>.</w:t>
      </w:r>
      <w:r w:rsidRPr="00DA5D11">
        <w:rPr>
          <w:rFonts w:ascii="Times New Roman" w:hAnsi="Times New Roman"/>
          <w:bCs/>
          <w:iCs/>
          <w:sz w:val="24"/>
          <w:szCs w:val="24"/>
        </w:rPr>
        <w:br w:type="page"/>
      </w:r>
    </w:p>
    <w:p w:rsidR="000C1731" w:rsidRPr="008D4F9B" w:rsidRDefault="000C1731" w:rsidP="000C1731">
      <w:pPr>
        <w:spacing w:after="0"/>
        <w:contextualSpacing/>
        <w:jc w:val="center"/>
        <w:rPr>
          <w:rFonts w:ascii="Times New Roman" w:eastAsiaTheme="minorHAnsi" w:hAnsi="Times New Roman" w:cstheme="minorBidi"/>
          <w:b/>
          <w:bCs/>
          <w:sz w:val="24"/>
          <w:szCs w:val="24"/>
          <w:lang w:eastAsia="en-US"/>
        </w:rPr>
      </w:pPr>
      <w:r w:rsidRPr="008D4F9B">
        <w:rPr>
          <w:rFonts w:ascii="Times New Roman" w:eastAsiaTheme="minorHAnsi" w:hAnsi="Times New Roman" w:cstheme="minorBidi"/>
          <w:b/>
          <w:bCs/>
          <w:sz w:val="24"/>
          <w:szCs w:val="24"/>
          <w:lang w:eastAsia="en-US"/>
        </w:rPr>
        <w:lastRenderedPageBreak/>
        <w:t xml:space="preserve">4. КОНТРОЛЬ И ОЦЕНКА РЕЗУЛЬТАТОВ ОСВОЕНИЯ </w:t>
      </w:r>
      <w:r w:rsidRPr="008D4F9B">
        <w:rPr>
          <w:rFonts w:ascii="Times New Roman" w:eastAsiaTheme="minorHAnsi" w:hAnsi="Times New Roman" w:cstheme="minorBidi"/>
          <w:b/>
          <w:bCs/>
          <w:sz w:val="24"/>
          <w:szCs w:val="24"/>
          <w:lang w:eastAsia="en-US"/>
        </w:rPr>
        <w:br/>
        <w:t>ПРОФЕССИОНАЛЬНОГО МОДУЛЯ</w:t>
      </w:r>
    </w:p>
    <w:p w:rsidR="000C1731" w:rsidRPr="008D4F9B" w:rsidRDefault="000C1731" w:rsidP="000C1731">
      <w:pPr>
        <w:spacing w:after="0"/>
        <w:contextualSpacing/>
        <w:jc w:val="center"/>
        <w:rPr>
          <w:rFonts w:ascii="Times New Roman" w:eastAsiaTheme="minorHAnsi" w:hAnsi="Times New Roman" w:cstheme="minorBidi"/>
          <w:b/>
          <w:bCs/>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3"/>
        <w:gridCol w:w="3752"/>
        <w:gridCol w:w="2769"/>
      </w:tblGrid>
      <w:tr w:rsidR="000C1731" w:rsidRPr="00DA5D11" w:rsidTr="00FA772C">
        <w:trPr>
          <w:trHeight w:val="1098"/>
        </w:trPr>
        <w:tc>
          <w:tcPr>
            <w:tcW w:w="1691" w:type="pct"/>
            <w:vAlign w:val="center"/>
          </w:tcPr>
          <w:p w:rsidR="000C1731" w:rsidRPr="00DA5D11" w:rsidRDefault="000C1731" w:rsidP="00FA772C">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 xml:space="preserve">Код и наименование профессиональных </w:t>
            </w:r>
            <w:r w:rsidRPr="00DA5D11">
              <w:rPr>
                <w:rFonts w:ascii="Times New Roman" w:eastAsiaTheme="minorHAnsi" w:hAnsi="Times New Roman" w:cstheme="minorBidi"/>
                <w:lang w:eastAsia="en-US"/>
              </w:rPr>
              <w:br/>
              <w:t xml:space="preserve">и общих компетенций, формируемых </w:t>
            </w:r>
            <w:r w:rsidRPr="00DA5D11">
              <w:rPr>
                <w:rFonts w:ascii="Times New Roman" w:eastAsiaTheme="minorHAnsi" w:hAnsi="Times New Roman" w:cstheme="minorBidi"/>
                <w:lang w:eastAsia="en-US"/>
              </w:rPr>
              <w:br/>
              <w:t>в рамках модуля</w:t>
            </w:r>
          </w:p>
        </w:tc>
        <w:tc>
          <w:tcPr>
            <w:tcW w:w="1904" w:type="pct"/>
            <w:vAlign w:val="center"/>
          </w:tcPr>
          <w:p w:rsidR="000C1731" w:rsidRPr="00DA5D11" w:rsidRDefault="000C1731" w:rsidP="00FA772C">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Критерии оценки</w:t>
            </w:r>
          </w:p>
        </w:tc>
        <w:tc>
          <w:tcPr>
            <w:tcW w:w="1405" w:type="pct"/>
            <w:vAlign w:val="center"/>
          </w:tcPr>
          <w:p w:rsidR="000C1731" w:rsidRPr="00DA5D11" w:rsidRDefault="000C1731" w:rsidP="00FA772C">
            <w:pPr>
              <w:suppressAutoHyphens/>
              <w:spacing w:after="0"/>
              <w:contextualSpacing/>
              <w:jc w:val="center"/>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Методы оценки</w:t>
            </w:r>
          </w:p>
        </w:tc>
      </w:tr>
      <w:tr w:rsidR="000C1731" w:rsidRPr="00DA5D11" w:rsidTr="00FA772C">
        <w:trPr>
          <w:trHeight w:val="698"/>
        </w:trPr>
        <w:tc>
          <w:tcPr>
            <w:tcW w:w="1691"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 xml:space="preserve">ПК 1.1. </w:t>
            </w:r>
            <w:r w:rsidRPr="00CE0789">
              <w:rPr>
                <w:rFonts w:ascii="Times New Roman" w:eastAsiaTheme="minorHAnsi" w:hAnsi="Times New Roman" w:cstheme="minorBidi"/>
                <w:lang w:eastAsia="en-US"/>
              </w:rPr>
              <w:t>Выполнять немеханизированные операции по подготовке почвы, посадке плодовых и ягодных культур при закладке сада в соответствии с технологиями их возделывания</w:t>
            </w:r>
          </w:p>
        </w:tc>
        <w:tc>
          <w:tcPr>
            <w:tcW w:w="1904"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CE0789">
              <w:rPr>
                <w:rFonts w:ascii="Times New Roman" w:eastAsiaTheme="minorHAnsi" w:hAnsi="Times New Roman" w:cstheme="minorBidi"/>
                <w:lang w:eastAsia="en-US"/>
              </w:rPr>
              <w:t>Выполнение технологических операций по подготовке почвы, проведению посадки плодовых и ягодных культур в соответствии с агротехническими требованиями</w:t>
            </w:r>
          </w:p>
        </w:tc>
        <w:tc>
          <w:tcPr>
            <w:tcW w:w="1405" w:type="pct"/>
            <w:vMerge w:val="restar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Тестирование, зачет,</w:t>
            </w:r>
          </w:p>
          <w:p w:rsidR="000C1731" w:rsidRPr="00DA5D11" w:rsidRDefault="000C1731" w:rsidP="00FA772C">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экзамен, все виды опроса,</w:t>
            </w:r>
          </w:p>
          <w:p w:rsidR="000C1731" w:rsidRPr="00DA5D11" w:rsidRDefault="000C1731" w:rsidP="00FA772C">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 xml:space="preserve">экспертное наблюдение выполнения </w:t>
            </w:r>
            <w:proofErr w:type="gramStart"/>
            <w:r w:rsidRPr="00DA5D11">
              <w:rPr>
                <w:rFonts w:ascii="Times New Roman" w:eastAsiaTheme="minorHAnsi" w:hAnsi="Times New Roman" w:cstheme="minorBidi"/>
                <w:lang w:eastAsia="en-US"/>
              </w:rPr>
              <w:t>лабораторных</w:t>
            </w:r>
            <w:proofErr w:type="gramEnd"/>
            <w:r w:rsidRPr="00DA5D11">
              <w:rPr>
                <w:rFonts w:ascii="Times New Roman" w:eastAsiaTheme="minorHAnsi" w:hAnsi="Times New Roman" w:cstheme="minorBidi"/>
                <w:lang w:eastAsia="en-US"/>
              </w:rPr>
              <w:t xml:space="preserve"> и практических работ,</w:t>
            </w:r>
          </w:p>
          <w:p w:rsidR="000C1731" w:rsidRPr="00DA5D11" w:rsidRDefault="000C1731" w:rsidP="00FA772C">
            <w:pPr>
              <w:suppressAutoHyphens/>
              <w:spacing w:after="0"/>
              <w:contextualSpacing/>
              <w:rPr>
                <w:rFonts w:ascii="Times New Roman" w:eastAsiaTheme="minorHAnsi" w:hAnsi="Times New Roman" w:cstheme="minorBidi"/>
                <w:lang w:eastAsia="en-US"/>
              </w:rPr>
            </w:pPr>
            <w:r w:rsidRPr="00DA5D11">
              <w:rPr>
                <w:rFonts w:ascii="Times New Roman" w:eastAsiaTheme="minorHAnsi" w:hAnsi="Times New Roman" w:cstheme="minorBidi"/>
                <w:lang w:eastAsia="en-US"/>
              </w:rPr>
              <w:t>мониторинг выполнения заданий для самостоятельной работы, экспертное наблюдение выполнения технологических операций на практике, отчёт о производственной практике</w:t>
            </w:r>
          </w:p>
        </w:tc>
      </w:tr>
      <w:tr w:rsidR="000C1731" w:rsidRPr="00DA5D11" w:rsidTr="00FA772C">
        <w:trPr>
          <w:trHeight w:val="698"/>
        </w:trPr>
        <w:tc>
          <w:tcPr>
            <w:tcW w:w="1691"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 xml:space="preserve">ПК 1.2. </w:t>
            </w:r>
            <w:r w:rsidRPr="00CE0789">
              <w:rPr>
                <w:rFonts w:ascii="Times New Roman" w:eastAsiaTheme="minorHAnsi" w:hAnsi="Times New Roman" w:cstheme="minorBidi"/>
                <w:lang w:eastAsia="en-US"/>
              </w:rPr>
              <w:t>Выполнять немеханизированные операции по уходу за плодовыми и ягодными культурами в саду в соответствии с технологиями их возделывания</w:t>
            </w:r>
          </w:p>
        </w:tc>
        <w:tc>
          <w:tcPr>
            <w:tcW w:w="1904"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CE0789">
              <w:rPr>
                <w:rFonts w:ascii="Times New Roman" w:eastAsiaTheme="minorHAnsi" w:hAnsi="Times New Roman" w:cstheme="minorBidi"/>
                <w:lang w:eastAsia="en-US"/>
              </w:rPr>
              <w:t>Выполнение технологических операций по уходу за плодовыми и ягодными культурами в соответствии с агротехническими требованиями</w:t>
            </w:r>
          </w:p>
        </w:tc>
        <w:tc>
          <w:tcPr>
            <w:tcW w:w="1405" w:type="pct"/>
            <w:vMerge/>
          </w:tcPr>
          <w:p w:rsidR="000C1731" w:rsidRPr="00DA5D11" w:rsidRDefault="000C1731" w:rsidP="00FA772C">
            <w:pPr>
              <w:suppressAutoHyphens/>
              <w:spacing w:after="0"/>
              <w:contextualSpacing/>
              <w:rPr>
                <w:rFonts w:ascii="Times New Roman" w:eastAsiaTheme="minorHAnsi" w:hAnsi="Times New Roman" w:cstheme="minorBidi"/>
                <w:lang w:eastAsia="en-US"/>
              </w:rPr>
            </w:pPr>
          </w:p>
        </w:tc>
      </w:tr>
      <w:tr w:rsidR="000C1731" w:rsidRPr="00DA5D11" w:rsidTr="00FA772C">
        <w:trPr>
          <w:trHeight w:val="698"/>
        </w:trPr>
        <w:tc>
          <w:tcPr>
            <w:tcW w:w="1691"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4C7CCF">
              <w:rPr>
                <w:rFonts w:ascii="Times New Roman" w:eastAsiaTheme="minorHAnsi" w:hAnsi="Times New Roman" w:cstheme="minorBidi"/>
                <w:lang w:eastAsia="en-US"/>
              </w:rPr>
              <w:t xml:space="preserve">ПК 1.4. </w:t>
            </w:r>
            <w:r w:rsidRPr="00CE0789">
              <w:rPr>
                <w:rFonts w:ascii="Times New Roman" w:eastAsiaTheme="minorHAnsi" w:hAnsi="Times New Roman" w:cstheme="minorBidi"/>
                <w:lang w:eastAsia="en-US"/>
              </w:rPr>
              <w:t>Выполнять немеханизированные операции по уборке, первичной обработке, хранению плодовой и ягодной продукции</w:t>
            </w:r>
          </w:p>
        </w:tc>
        <w:tc>
          <w:tcPr>
            <w:tcW w:w="1904"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r w:rsidRPr="00CE0789">
              <w:rPr>
                <w:rFonts w:ascii="Times New Roman" w:eastAsiaTheme="minorHAnsi" w:hAnsi="Times New Roman" w:cstheme="minorBidi"/>
                <w:lang w:eastAsia="en-US"/>
              </w:rPr>
              <w:t>Выполнение приемов уборки, доработки, первичной переработки и хранения плодовой и ягодной продукции в соответствии с агротехническими требованиями</w:t>
            </w:r>
          </w:p>
        </w:tc>
        <w:tc>
          <w:tcPr>
            <w:tcW w:w="1405" w:type="pct"/>
            <w:vMerge/>
          </w:tcPr>
          <w:p w:rsidR="000C1731" w:rsidRPr="00DA5D11" w:rsidRDefault="000C1731" w:rsidP="00FA772C">
            <w:pPr>
              <w:suppressAutoHyphens/>
              <w:spacing w:after="0"/>
              <w:contextualSpacing/>
              <w:rPr>
                <w:rFonts w:ascii="Times New Roman" w:eastAsiaTheme="minorHAnsi" w:hAnsi="Times New Roman" w:cstheme="minorBidi"/>
                <w:lang w:eastAsia="en-US"/>
              </w:rPr>
            </w:pPr>
          </w:p>
        </w:tc>
      </w:tr>
      <w:tr w:rsidR="000C1731" w:rsidRPr="00DA5D11" w:rsidTr="00FA772C">
        <w:trPr>
          <w:trHeight w:val="698"/>
        </w:trPr>
        <w:tc>
          <w:tcPr>
            <w:tcW w:w="1691"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proofErr w:type="gramStart"/>
            <w:r w:rsidRPr="008C7D48">
              <w:rPr>
                <w:rFonts w:ascii="Times New Roman" w:eastAsiaTheme="minorHAnsi" w:hAnsi="Times New Roman" w:cstheme="minorBidi"/>
                <w:lang w:eastAsia="en-US"/>
              </w:rPr>
              <w:t>ОК</w:t>
            </w:r>
            <w:proofErr w:type="gramEnd"/>
            <w:r w:rsidRPr="008C7D48">
              <w:rPr>
                <w:rFonts w:ascii="Times New Roman" w:eastAsiaTheme="minorHAnsi" w:hAnsi="Times New Roman" w:cstheme="minorBidi"/>
                <w:lang w:eastAsia="en-US"/>
              </w:rPr>
              <w:t xml:space="preserve"> 01. Выбирать способы решения задач профессиональной деятельности применительно к различным контекстам</w:t>
            </w:r>
          </w:p>
        </w:tc>
        <w:tc>
          <w:tcPr>
            <w:tcW w:w="1904" w:type="pct"/>
          </w:tcPr>
          <w:p w:rsidR="000C1731" w:rsidRPr="00C17C14" w:rsidRDefault="000C1731" w:rsidP="00FA772C">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Правильный выбор способов для решения задач по управлению работой коллектива в профессиональной деятельности</w:t>
            </w:r>
          </w:p>
        </w:tc>
        <w:tc>
          <w:tcPr>
            <w:tcW w:w="1405" w:type="pct"/>
            <w:vMerge/>
          </w:tcPr>
          <w:p w:rsidR="000C1731" w:rsidRPr="00DA5D11" w:rsidRDefault="000C1731" w:rsidP="00FA772C">
            <w:pPr>
              <w:suppressAutoHyphens/>
              <w:spacing w:after="0"/>
              <w:contextualSpacing/>
              <w:rPr>
                <w:rFonts w:ascii="Times New Roman" w:eastAsiaTheme="minorHAnsi" w:hAnsi="Times New Roman" w:cstheme="minorBidi"/>
                <w:lang w:eastAsia="en-US"/>
              </w:rPr>
            </w:pPr>
          </w:p>
        </w:tc>
      </w:tr>
      <w:tr w:rsidR="000C1731" w:rsidRPr="00DA5D11" w:rsidTr="00FA772C">
        <w:trPr>
          <w:trHeight w:val="698"/>
        </w:trPr>
        <w:tc>
          <w:tcPr>
            <w:tcW w:w="1691"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proofErr w:type="gramStart"/>
            <w:r w:rsidRPr="008C7D48">
              <w:rPr>
                <w:rFonts w:ascii="Times New Roman" w:eastAsiaTheme="minorHAnsi" w:hAnsi="Times New Roman" w:cstheme="minorBidi"/>
                <w:lang w:eastAsia="en-US"/>
              </w:rPr>
              <w:t>ОК</w:t>
            </w:r>
            <w:proofErr w:type="gramEnd"/>
            <w:r w:rsidRPr="008C7D48">
              <w:rPr>
                <w:rFonts w:ascii="Times New Roman" w:eastAsiaTheme="minorHAnsi" w:hAnsi="Times New Roman" w:cstheme="minorBidi"/>
                <w:lang w:eastAsia="en-US"/>
              </w:rPr>
              <w:t xml:space="preserve"> 04. Эффективно </w:t>
            </w:r>
            <w:proofErr w:type="gramStart"/>
            <w:r w:rsidRPr="008C7D48">
              <w:rPr>
                <w:rFonts w:ascii="Times New Roman" w:eastAsiaTheme="minorHAnsi" w:hAnsi="Times New Roman" w:cstheme="minorBidi"/>
                <w:lang w:eastAsia="en-US"/>
              </w:rPr>
              <w:t>взаимодействовать и работать</w:t>
            </w:r>
            <w:proofErr w:type="gramEnd"/>
            <w:r w:rsidRPr="008C7D48">
              <w:rPr>
                <w:rFonts w:ascii="Times New Roman" w:eastAsiaTheme="minorHAnsi" w:hAnsi="Times New Roman" w:cstheme="minorBidi"/>
                <w:lang w:eastAsia="en-US"/>
              </w:rPr>
              <w:t xml:space="preserve"> в коллективе и команде</w:t>
            </w:r>
          </w:p>
        </w:tc>
        <w:tc>
          <w:tcPr>
            <w:tcW w:w="1904" w:type="pct"/>
          </w:tcPr>
          <w:p w:rsidR="000C1731" w:rsidRPr="00C17C14" w:rsidRDefault="000C1731" w:rsidP="00FA772C">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Коммуникабельность при работе в коллективе и команде, эффективность во взаимодействии с коллегами, преподавателями, руководителями практики и клиентами</w:t>
            </w:r>
          </w:p>
        </w:tc>
        <w:tc>
          <w:tcPr>
            <w:tcW w:w="1405" w:type="pct"/>
            <w:vMerge/>
          </w:tcPr>
          <w:p w:rsidR="000C1731" w:rsidRPr="00DA5D11" w:rsidRDefault="000C1731" w:rsidP="00FA772C">
            <w:pPr>
              <w:suppressAutoHyphens/>
              <w:spacing w:after="0"/>
              <w:contextualSpacing/>
              <w:rPr>
                <w:rFonts w:ascii="Times New Roman" w:eastAsiaTheme="minorHAnsi" w:hAnsi="Times New Roman" w:cstheme="minorBidi"/>
                <w:lang w:eastAsia="en-US"/>
              </w:rPr>
            </w:pPr>
          </w:p>
        </w:tc>
      </w:tr>
      <w:tr w:rsidR="000C1731" w:rsidRPr="00DA5D11" w:rsidTr="00FA772C">
        <w:trPr>
          <w:trHeight w:val="698"/>
        </w:trPr>
        <w:tc>
          <w:tcPr>
            <w:tcW w:w="1691" w:type="pct"/>
          </w:tcPr>
          <w:p w:rsidR="000C1731" w:rsidRPr="00DA5D11" w:rsidRDefault="000C1731" w:rsidP="00FA772C">
            <w:pPr>
              <w:suppressAutoHyphens/>
              <w:spacing w:after="0"/>
              <w:contextualSpacing/>
              <w:rPr>
                <w:rFonts w:ascii="Times New Roman" w:eastAsiaTheme="minorHAnsi" w:hAnsi="Times New Roman" w:cstheme="minorBidi"/>
                <w:lang w:eastAsia="en-US"/>
              </w:rPr>
            </w:pPr>
            <w:proofErr w:type="gramStart"/>
            <w:r w:rsidRPr="008C7D48">
              <w:rPr>
                <w:rFonts w:ascii="Times New Roman" w:eastAsiaTheme="minorHAnsi" w:hAnsi="Times New Roman" w:cstheme="minorBidi"/>
                <w:lang w:eastAsia="en-US"/>
              </w:rPr>
              <w:t>ОК</w:t>
            </w:r>
            <w:proofErr w:type="gramEnd"/>
            <w:r w:rsidRPr="008C7D48">
              <w:rPr>
                <w:rFonts w:ascii="Times New Roman" w:eastAsiaTheme="minorHAnsi" w:hAnsi="Times New Roman" w:cstheme="minorBidi"/>
                <w:lang w:eastAsia="en-US"/>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904" w:type="pct"/>
          </w:tcPr>
          <w:p w:rsidR="000C1731" w:rsidRPr="00C17C14" w:rsidRDefault="000C1731" w:rsidP="00FA772C">
            <w:pPr>
              <w:suppressAutoHyphens/>
              <w:spacing w:after="0"/>
              <w:contextualSpacing/>
              <w:rPr>
                <w:rFonts w:ascii="Times New Roman" w:eastAsiaTheme="minorHAnsi" w:hAnsi="Times New Roman" w:cstheme="minorBidi"/>
                <w:lang w:eastAsia="en-US"/>
              </w:rPr>
            </w:pPr>
            <w:r w:rsidRPr="008C7D48">
              <w:rPr>
                <w:rFonts w:ascii="Times New Roman" w:eastAsiaTheme="minorHAnsi" w:hAnsi="Times New Roman" w:cstheme="minorBidi"/>
                <w:lang w:eastAsia="en-US"/>
              </w:rPr>
              <w:t xml:space="preserve">Знание </w:t>
            </w:r>
            <w:proofErr w:type="gramStart"/>
            <w:r w:rsidRPr="008C7D48">
              <w:rPr>
                <w:rFonts w:ascii="Times New Roman" w:eastAsiaTheme="minorHAnsi" w:hAnsi="Times New Roman" w:cstheme="minorBidi"/>
                <w:lang w:eastAsia="en-US"/>
              </w:rPr>
              <w:t>обучающимися</w:t>
            </w:r>
            <w:proofErr w:type="gramEnd"/>
            <w:r w:rsidRPr="008C7D48">
              <w:rPr>
                <w:rFonts w:ascii="Times New Roman" w:eastAsiaTheme="minorHAnsi" w:hAnsi="Times New Roman" w:cstheme="minorBidi"/>
                <w:lang w:eastAsia="en-US"/>
              </w:rPr>
              <w:t xml:space="preserve"> правил по охране и защите растительного и животного мира, почвенного плодородия и их неукоснительное выполнение в профессиональной деятельности, знание и использование ресурсосберегающих технологий при производстве продукции полевых культур</w:t>
            </w:r>
          </w:p>
        </w:tc>
        <w:tc>
          <w:tcPr>
            <w:tcW w:w="1405" w:type="pct"/>
            <w:vMerge/>
          </w:tcPr>
          <w:p w:rsidR="000C1731" w:rsidRPr="00DA5D11" w:rsidRDefault="000C1731" w:rsidP="00FA772C">
            <w:pPr>
              <w:suppressAutoHyphens/>
              <w:spacing w:after="0"/>
              <w:contextualSpacing/>
              <w:rPr>
                <w:rFonts w:ascii="Times New Roman" w:eastAsiaTheme="minorHAnsi" w:hAnsi="Times New Roman" w:cstheme="minorBidi"/>
                <w:lang w:eastAsia="en-US"/>
              </w:rPr>
            </w:pPr>
          </w:p>
        </w:tc>
      </w:tr>
    </w:tbl>
    <w:p w:rsidR="000C1731" w:rsidRDefault="000C1731" w:rsidP="000C1731">
      <w:pPr>
        <w:spacing w:after="160" w:line="259" w:lineRule="auto"/>
        <w:rPr>
          <w:rFonts w:ascii="Times New Roman" w:hAnsi="Times New Roman"/>
          <w:b/>
          <w:sz w:val="24"/>
          <w:szCs w:val="24"/>
        </w:rPr>
      </w:pPr>
    </w:p>
    <w:p w:rsidR="00FA772C" w:rsidRDefault="00FA772C"/>
    <w:sectPr w:rsidR="00FA772C" w:rsidSect="00FA772C">
      <w:headerReference w:type="even" r:id="rId1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1521" w:rsidRDefault="00CC1521" w:rsidP="00B0070A">
      <w:pPr>
        <w:spacing w:after="0" w:line="240" w:lineRule="auto"/>
      </w:pPr>
      <w:r>
        <w:separator/>
      </w:r>
    </w:p>
  </w:endnote>
  <w:endnote w:type="continuationSeparator" w:id="0">
    <w:p w:rsidR="00CC1521" w:rsidRDefault="00CC1521" w:rsidP="00B007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Batang">
    <w:altName w:val="Arial Unicode MS"/>
    <w:panose1 w:val="02030600000101010101"/>
    <w:charset w:val="81"/>
    <w:family w:val="auto"/>
    <w:notTrueType/>
    <w:pitch w:val="fixed"/>
    <w:sig w:usb0="00000000" w:usb1="09060000" w:usb2="00000010" w:usb3="00000000" w:csb0="00080000"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1521" w:rsidRDefault="00CC1521" w:rsidP="00B0070A">
      <w:pPr>
        <w:spacing w:after="0" w:line="240" w:lineRule="auto"/>
      </w:pPr>
      <w:r>
        <w:separator/>
      </w:r>
    </w:p>
  </w:footnote>
  <w:footnote w:type="continuationSeparator" w:id="0">
    <w:p w:rsidR="00CC1521" w:rsidRDefault="00CC1521" w:rsidP="00B0070A">
      <w:pPr>
        <w:spacing w:after="0" w:line="240" w:lineRule="auto"/>
      </w:pPr>
      <w:r>
        <w:continuationSeparator/>
      </w:r>
    </w:p>
  </w:footnote>
  <w:footnote w:id="1">
    <w:p w:rsidR="00FA772C" w:rsidRPr="009B2DD2" w:rsidRDefault="00FA772C" w:rsidP="000C1731">
      <w:pPr>
        <w:pStyle w:val="ae"/>
        <w:rPr>
          <w:lang w:val="ru-RU"/>
        </w:rPr>
      </w:pPr>
      <w:r w:rsidRPr="009B2DD2">
        <w:rPr>
          <w:rStyle w:val="af0"/>
        </w:rPr>
        <w:footnoteRef/>
      </w:r>
      <w:r w:rsidRPr="009B2DD2">
        <w:rPr>
          <w:lang w:val="ru-RU"/>
        </w:rPr>
        <w:t xml:space="preserve"> В данном подразделе указываются только те компетенции</w:t>
      </w:r>
      <w:r w:rsidRPr="009B2DD2">
        <w:rPr>
          <w:i/>
          <w:iCs/>
          <w:lang w:val="ru-RU"/>
        </w:rPr>
        <w:t xml:space="preserve">, которые </w:t>
      </w:r>
      <w:proofErr w:type="gramStart"/>
      <w:r w:rsidRPr="009B2DD2">
        <w:rPr>
          <w:i/>
          <w:iCs/>
          <w:lang w:val="ru-RU"/>
        </w:rPr>
        <w:t>формируются в рамках данного модуля и результаты которых</w:t>
      </w:r>
      <w:proofErr w:type="gramEnd"/>
      <w:r w:rsidRPr="009B2DD2">
        <w:rPr>
          <w:i/>
          <w:iCs/>
          <w:lang w:val="ru-RU"/>
        </w:rPr>
        <w:t xml:space="preserve"> будут оцениваться в рамках оценочных процедур по модулю. </w:t>
      </w:r>
    </w:p>
  </w:footnote>
  <w:footnote w:id="2">
    <w:p w:rsidR="00FA772C" w:rsidRPr="00856D9D" w:rsidRDefault="00FA772C" w:rsidP="000C1731">
      <w:pPr>
        <w:pStyle w:val="ae"/>
        <w:rPr>
          <w:i/>
          <w:iCs/>
          <w:lang w:val="ru-RU"/>
        </w:rPr>
      </w:pPr>
      <w:r w:rsidRPr="009B2DD2">
        <w:rPr>
          <w:rStyle w:val="af0"/>
        </w:rPr>
        <w:footnoteRef/>
      </w:r>
      <w:r w:rsidRPr="009B2DD2">
        <w:rPr>
          <w:lang w:val="ru-RU"/>
        </w:rPr>
        <w:t xml:space="preserve"> </w:t>
      </w:r>
      <w:r w:rsidRPr="009B2DD2">
        <w:rPr>
          <w:i/>
          <w:iCs/>
          <w:lang w:val="ru-RU"/>
        </w:rPr>
        <w:t>Берутся сведения, указанные по данному виду деятельности в п. 4.2.</w:t>
      </w:r>
    </w:p>
  </w:footnote>
  <w:footnote w:id="3">
    <w:p w:rsidR="00FA772C" w:rsidRPr="004B7256" w:rsidRDefault="00FA772C" w:rsidP="000C1731">
      <w:pPr>
        <w:pStyle w:val="ae"/>
        <w:jc w:val="both"/>
        <w:rPr>
          <w:highlight w:val="red"/>
          <w:lang w:val="ru-RU"/>
        </w:rPr>
      </w:pPr>
      <w:r w:rsidRPr="00D619BF">
        <w:rPr>
          <w:rStyle w:val="af0"/>
        </w:rPr>
        <w:footnoteRef/>
      </w:r>
      <w:r w:rsidRPr="00D619BF">
        <w:rPr>
          <w:lang w:val="ru-RU"/>
        </w:rPr>
        <w:t xml:space="preserve"> </w:t>
      </w:r>
      <w:r w:rsidRPr="00D619BF">
        <w:rPr>
          <w:rStyle w:val="aff6"/>
          <w:lang w:val="ru-RU"/>
        </w:rPr>
        <w:t>Самостоятельная работа в рамках образовательной программы планируется образовательной организацией в соответствии с требованиями ФГОС СПО в пределах объема профессионального модуля в количестве часов, необходимом для выполнения заданий самостоятельной работы обучающихся, предусмотренных тематическим планом и содержанием междисциплинарного курса.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772C" w:rsidRDefault="00FA772C">
    <w:pPr>
      <w:pStyle w:val="a3"/>
      <w:jc w:val="center"/>
    </w:pPr>
    <w:r>
      <w:fldChar w:fldCharType="begin"/>
    </w:r>
    <w:r>
      <w:instrText xml:space="preserve"> PAGE   \* MERGEFORMAT </w:instrText>
    </w:r>
    <w:r>
      <w:fldChar w:fldCharType="separate"/>
    </w:r>
    <w:r>
      <w:rPr>
        <w:noProof/>
      </w:rPr>
      <w:t>48</w:t>
    </w:r>
    <w:r>
      <w:fldChar w:fldCharType="end"/>
    </w:r>
  </w:p>
  <w:p w:rsidR="00FA772C" w:rsidRDefault="00FA772C">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A5E0B"/>
    <w:multiLevelType w:val="multilevel"/>
    <w:tmpl w:val="31AE5B9C"/>
    <w:lvl w:ilvl="0">
      <w:start w:val="2"/>
      <w:numFmt w:val="decimal"/>
      <w:lvlText w:val="%1."/>
      <w:lvlJc w:val="left"/>
      <w:pPr>
        <w:ind w:left="360" w:hanging="360"/>
      </w:pPr>
      <w:rPr>
        <w:rFonts w:hint="default"/>
        <w:b/>
        <w:i w:val="0"/>
        <w:sz w:val="22"/>
      </w:rPr>
    </w:lvl>
    <w:lvl w:ilvl="1">
      <w:start w:val="2"/>
      <w:numFmt w:val="decimal"/>
      <w:lvlText w:val="%2.2."/>
      <w:lvlJc w:val="left"/>
      <w:pPr>
        <w:ind w:left="1495"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1">
    <w:nsid w:val="06755C76"/>
    <w:multiLevelType w:val="multilevel"/>
    <w:tmpl w:val="1F682922"/>
    <w:lvl w:ilvl="0">
      <w:start w:val="1"/>
      <w:numFmt w:val="decimal"/>
      <w:lvlText w:val="%1."/>
      <w:lvlJc w:val="left"/>
      <w:pPr>
        <w:ind w:left="1069" w:hanging="360"/>
      </w:pPr>
      <w:rPr>
        <w:rFonts w:hint="default"/>
      </w:rPr>
    </w:lvl>
    <w:lvl w:ilvl="1">
      <w:start w:val="1"/>
      <w:numFmt w:val="decimal"/>
      <w:lvlText w:val="%2.1."/>
      <w:lvlJc w:val="left"/>
      <w:pPr>
        <w:ind w:left="1069" w:hanging="360"/>
      </w:pPr>
      <w:rPr>
        <w:rFonts w:hint="default"/>
        <w:b/>
        <w:i w:val="0"/>
        <w:sz w:val="22"/>
      </w:rPr>
    </w:lvl>
    <w:lvl w:ilvl="2">
      <w:start w:val="1"/>
      <w:numFmt w:val="decimal"/>
      <w:lvlText w:val="%3.1.2."/>
      <w:lvlJc w:val="left"/>
      <w:pPr>
        <w:ind w:left="1429" w:hanging="720"/>
      </w:pPr>
      <w:rPr>
        <w:rFonts w:hint="default"/>
        <w:b/>
        <w:i w:val="0"/>
        <w:sz w:val="22"/>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2">
    <w:nsid w:val="07D115E4"/>
    <w:multiLevelType w:val="multilevel"/>
    <w:tmpl w:val="D46E1664"/>
    <w:lvl w:ilvl="0">
      <w:start w:val="1"/>
      <w:numFmt w:val="decimal"/>
      <w:lvlText w:val="%1."/>
      <w:lvlJc w:val="left"/>
      <w:pPr>
        <w:ind w:left="720"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3">
    <w:nsid w:val="080F59C3"/>
    <w:multiLevelType w:val="multilevel"/>
    <w:tmpl w:val="7C984558"/>
    <w:lvl w:ilvl="0">
      <w:start w:val="1"/>
      <w:numFmt w:val="decimal"/>
      <w:lvlText w:val="%1."/>
      <w:lvlJc w:val="left"/>
      <w:pPr>
        <w:ind w:left="1429" w:hanging="360"/>
      </w:pPr>
    </w:lvl>
    <w:lvl w:ilvl="1">
      <w:start w:val="2"/>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4">
    <w:nsid w:val="0B1B2A5E"/>
    <w:multiLevelType w:val="hybridMultilevel"/>
    <w:tmpl w:val="0C0EB24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10A70E5A"/>
    <w:multiLevelType w:val="multilevel"/>
    <w:tmpl w:val="77346DD0"/>
    <w:lvl w:ilvl="0">
      <w:start w:val="2"/>
      <w:numFmt w:val="decimal"/>
      <w:lvlText w:val="%1."/>
      <w:lvlJc w:val="left"/>
      <w:pPr>
        <w:ind w:left="360" w:hanging="360"/>
      </w:pPr>
      <w:rPr>
        <w:rFonts w:hint="default"/>
        <w:b/>
        <w:i w:val="0"/>
        <w:sz w:val="22"/>
      </w:rPr>
    </w:lvl>
    <w:lvl w:ilvl="1">
      <w:start w:val="1"/>
      <w:numFmt w:val="decimal"/>
      <w:lvlText w:val="%2.2."/>
      <w:lvlJc w:val="left"/>
      <w:pPr>
        <w:ind w:left="3904"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6">
    <w:nsid w:val="11E47B7B"/>
    <w:multiLevelType w:val="multilevel"/>
    <w:tmpl w:val="944C8ED6"/>
    <w:lvl w:ilvl="0">
      <w:start w:val="1"/>
      <w:numFmt w:val="decimal"/>
      <w:lvlText w:val="%1."/>
      <w:lvlJc w:val="left"/>
      <w:pPr>
        <w:tabs>
          <w:tab w:val="num" w:pos="644"/>
        </w:tabs>
        <w:ind w:left="644" w:hanging="360"/>
      </w:pPr>
      <w:rPr>
        <w:rFonts w:cs="Times New Roman" w:hint="default"/>
        <w:b/>
      </w:rPr>
    </w:lvl>
    <w:lvl w:ilvl="1">
      <w:start w:val="3"/>
      <w:numFmt w:val="decimal"/>
      <w:isLgl/>
      <w:lvlText w:val="%1.%2."/>
      <w:lvlJc w:val="left"/>
      <w:pPr>
        <w:ind w:left="1107" w:hanging="540"/>
      </w:pPr>
      <w:rPr>
        <w:rFonts w:hint="default"/>
      </w:rPr>
    </w:lvl>
    <w:lvl w:ilvl="2">
      <w:start w:val="2"/>
      <w:numFmt w:val="decimal"/>
      <w:isLgl/>
      <w:lvlText w:val="%1.%2.%3."/>
      <w:lvlJc w:val="left"/>
      <w:pPr>
        <w:ind w:left="1570" w:hanging="720"/>
      </w:pPr>
      <w:rPr>
        <w:rFonts w:hint="default"/>
      </w:rPr>
    </w:lvl>
    <w:lvl w:ilvl="3">
      <w:start w:val="1"/>
      <w:numFmt w:val="decimal"/>
      <w:isLgl/>
      <w:lvlText w:val="%1.%2.%3.%4."/>
      <w:lvlJc w:val="left"/>
      <w:pPr>
        <w:ind w:left="1853"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779" w:hanging="1080"/>
      </w:pPr>
      <w:rPr>
        <w:rFonts w:hint="default"/>
      </w:rPr>
    </w:lvl>
    <w:lvl w:ilvl="6">
      <w:start w:val="1"/>
      <w:numFmt w:val="decimal"/>
      <w:isLgl/>
      <w:lvlText w:val="%1.%2.%3.%4.%5.%6.%7."/>
      <w:lvlJc w:val="left"/>
      <w:pPr>
        <w:ind w:left="3422" w:hanging="1440"/>
      </w:pPr>
      <w:rPr>
        <w:rFonts w:hint="default"/>
      </w:rPr>
    </w:lvl>
    <w:lvl w:ilvl="7">
      <w:start w:val="1"/>
      <w:numFmt w:val="decimal"/>
      <w:isLgl/>
      <w:lvlText w:val="%1.%2.%3.%4.%5.%6.%7.%8."/>
      <w:lvlJc w:val="left"/>
      <w:pPr>
        <w:ind w:left="3705" w:hanging="1440"/>
      </w:pPr>
      <w:rPr>
        <w:rFonts w:hint="default"/>
      </w:rPr>
    </w:lvl>
    <w:lvl w:ilvl="8">
      <w:start w:val="1"/>
      <w:numFmt w:val="decimal"/>
      <w:isLgl/>
      <w:lvlText w:val="%1.%2.%3.%4.%5.%6.%7.%8.%9."/>
      <w:lvlJc w:val="left"/>
      <w:pPr>
        <w:ind w:left="4348" w:hanging="1800"/>
      </w:pPr>
      <w:rPr>
        <w:rFonts w:hint="default"/>
      </w:rPr>
    </w:lvl>
  </w:abstractNum>
  <w:abstractNum w:abstractNumId="7">
    <w:nsid w:val="11ED598B"/>
    <w:multiLevelType w:val="hybridMultilevel"/>
    <w:tmpl w:val="440C13BC"/>
    <w:lvl w:ilvl="0" w:tplc="9A7C2264">
      <w:start w:val="1"/>
      <w:numFmt w:val="decimal"/>
      <w:lvlText w:val="%1.2."/>
      <w:lvlJc w:val="left"/>
      <w:pPr>
        <w:ind w:left="1429" w:hanging="360"/>
      </w:pPr>
      <w:rPr>
        <w:rFonts w:hint="default"/>
        <w:b/>
        <w:i w:val="0"/>
        <w:sz w:val="22"/>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39F4250"/>
    <w:multiLevelType w:val="multilevel"/>
    <w:tmpl w:val="D444B118"/>
    <w:lvl w:ilvl="0">
      <w:start w:val="1"/>
      <w:numFmt w:val="decimal"/>
      <w:lvlText w:val="%1."/>
      <w:lvlJc w:val="left"/>
      <w:pPr>
        <w:ind w:left="1069" w:hanging="360"/>
      </w:pPr>
      <w:rPr>
        <w:rFonts w:hint="default"/>
      </w:rPr>
    </w:lvl>
    <w:lvl w:ilvl="1">
      <w:start w:val="1"/>
      <w:numFmt w:val="decimal"/>
      <w:lvlText w:val="%2.1."/>
      <w:lvlJc w:val="left"/>
      <w:pPr>
        <w:ind w:left="1069" w:hanging="360"/>
      </w:pPr>
      <w:rPr>
        <w:rFonts w:hint="default"/>
        <w:b/>
        <w:i w:val="0"/>
        <w:sz w:val="22"/>
      </w:rPr>
    </w:lvl>
    <w:lvl w:ilvl="2">
      <w:start w:val="1"/>
      <w:numFmt w:val="decimal"/>
      <w:lvlText w:val="%3.1.3."/>
      <w:lvlJc w:val="left"/>
      <w:pPr>
        <w:ind w:left="1429" w:hanging="720"/>
      </w:pPr>
      <w:rPr>
        <w:rFonts w:hint="default"/>
        <w:b w:val="0"/>
        <w:i w:val="0"/>
        <w:sz w:val="22"/>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9">
    <w:nsid w:val="2CB43848"/>
    <w:multiLevelType w:val="hybridMultilevel"/>
    <w:tmpl w:val="DA488C14"/>
    <w:lvl w:ilvl="0" w:tplc="58342B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33921478"/>
    <w:multiLevelType w:val="hybridMultilevel"/>
    <w:tmpl w:val="D10A05D0"/>
    <w:lvl w:ilvl="0" w:tplc="AF303A52">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50D7990"/>
    <w:multiLevelType w:val="multilevel"/>
    <w:tmpl w:val="944C8ED6"/>
    <w:lvl w:ilvl="0">
      <w:start w:val="1"/>
      <w:numFmt w:val="decimal"/>
      <w:lvlText w:val="%1."/>
      <w:lvlJc w:val="left"/>
      <w:pPr>
        <w:tabs>
          <w:tab w:val="num" w:pos="644"/>
        </w:tabs>
        <w:ind w:left="644" w:hanging="360"/>
      </w:pPr>
      <w:rPr>
        <w:rFonts w:cs="Times New Roman" w:hint="default"/>
        <w:b/>
      </w:rPr>
    </w:lvl>
    <w:lvl w:ilvl="1">
      <w:start w:val="3"/>
      <w:numFmt w:val="decimal"/>
      <w:isLgl/>
      <w:lvlText w:val="%1.%2."/>
      <w:lvlJc w:val="left"/>
      <w:pPr>
        <w:ind w:left="1107" w:hanging="540"/>
      </w:pPr>
      <w:rPr>
        <w:rFonts w:hint="default"/>
      </w:rPr>
    </w:lvl>
    <w:lvl w:ilvl="2">
      <w:start w:val="2"/>
      <w:numFmt w:val="decimal"/>
      <w:isLgl/>
      <w:lvlText w:val="%1.%2.%3."/>
      <w:lvlJc w:val="left"/>
      <w:pPr>
        <w:ind w:left="1570" w:hanging="720"/>
      </w:pPr>
      <w:rPr>
        <w:rFonts w:hint="default"/>
      </w:rPr>
    </w:lvl>
    <w:lvl w:ilvl="3">
      <w:start w:val="1"/>
      <w:numFmt w:val="decimal"/>
      <w:isLgl/>
      <w:lvlText w:val="%1.%2.%3.%4."/>
      <w:lvlJc w:val="left"/>
      <w:pPr>
        <w:ind w:left="1853"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779" w:hanging="1080"/>
      </w:pPr>
      <w:rPr>
        <w:rFonts w:hint="default"/>
      </w:rPr>
    </w:lvl>
    <w:lvl w:ilvl="6">
      <w:start w:val="1"/>
      <w:numFmt w:val="decimal"/>
      <w:isLgl/>
      <w:lvlText w:val="%1.%2.%3.%4.%5.%6.%7."/>
      <w:lvlJc w:val="left"/>
      <w:pPr>
        <w:ind w:left="3422" w:hanging="1440"/>
      </w:pPr>
      <w:rPr>
        <w:rFonts w:hint="default"/>
      </w:rPr>
    </w:lvl>
    <w:lvl w:ilvl="7">
      <w:start w:val="1"/>
      <w:numFmt w:val="decimal"/>
      <w:isLgl/>
      <w:lvlText w:val="%1.%2.%3.%4.%5.%6.%7.%8."/>
      <w:lvlJc w:val="left"/>
      <w:pPr>
        <w:ind w:left="3705" w:hanging="1440"/>
      </w:pPr>
      <w:rPr>
        <w:rFonts w:hint="default"/>
      </w:rPr>
    </w:lvl>
    <w:lvl w:ilvl="8">
      <w:start w:val="1"/>
      <w:numFmt w:val="decimal"/>
      <w:isLgl/>
      <w:lvlText w:val="%1.%2.%3.%4.%5.%6.%7.%8.%9."/>
      <w:lvlJc w:val="left"/>
      <w:pPr>
        <w:ind w:left="4348" w:hanging="1800"/>
      </w:pPr>
      <w:rPr>
        <w:rFonts w:hint="default"/>
      </w:rPr>
    </w:lvl>
  </w:abstractNum>
  <w:abstractNum w:abstractNumId="12">
    <w:nsid w:val="430A2136"/>
    <w:multiLevelType w:val="multilevel"/>
    <w:tmpl w:val="AD58BF68"/>
    <w:lvl w:ilvl="0">
      <w:start w:val="1"/>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3">
    <w:nsid w:val="43BC421D"/>
    <w:multiLevelType w:val="multilevel"/>
    <w:tmpl w:val="99A016F4"/>
    <w:lvl w:ilvl="0">
      <w:start w:val="1"/>
      <w:numFmt w:val="decimal"/>
      <w:lvlText w:val="%1."/>
      <w:lvlJc w:val="left"/>
      <w:pPr>
        <w:ind w:left="1429" w:hanging="360"/>
      </w:p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4">
    <w:nsid w:val="46AA2452"/>
    <w:multiLevelType w:val="multilevel"/>
    <w:tmpl w:val="872051C0"/>
    <w:lvl w:ilvl="0">
      <w:start w:val="3"/>
      <w:numFmt w:val="decimal"/>
      <w:lvlText w:val="%1."/>
      <w:lvlJc w:val="left"/>
      <w:pPr>
        <w:ind w:left="360" w:hanging="360"/>
      </w:pPr>
      <w:rPr>
        <w:rFonts w:hint="default"/>
        <w:b/>
        <w:i w:val="0"/>
        <w:sz w:val="22"/>
      </w:rPr>
    </w:lvl>
    <w:lvl w:ilvl="1">
      <w:start w:val="3"/>
      <w:numFmt w:val="decimal"/>
      <w:lvlText w:val="%2.2."/>
      <w:lvlJc w:val="left"/>
      <w:pPr>
        <w:ind w:left="1211"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15">
    <w:nsid w:val="4B042D6B"/>
    <w:multiLevelType w:val="multilevel"/>
    <w:tmpl w:val="02908D8E"/>
    <w:lvl w:ilvl="0">
      <w:start w:val="1"/>
      <w:numFmt w:val="decimal"/>
      <w:lvlText w:val="%1."/>
      <w:lvlJc w:val="left"/>
      <w:pPr>
        <w:ind w:left="720" w:hanging="360"/>
      </w:pPr>
      <w:rPr>
        <w:rFonts w:hint="default"/>
        <w:b/>
        <w:i w:val="0"/>
        <w:sz w:val="22"/>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6">
    <w:nsid w:val="511B3E72"/>
    <w:multiLevelType w:val="hybridMultilevel"/>
    <w:tmpl w:val="AF3AE9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5E91AD0"/>
    <w:multiLevelType w:val="multilevel"/>
    <w:tmpl w:val="9E76C6EA"/>
    <w:lvl w:ilvl="0">
      <w:start w:val="3"/>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8">
    <w:nsid w:val="5A4E1DA4"/>
    <w:multiLevelType w:val="multilevel"/>
    <w:tmpl w:val="C9A419AA"/>
    <w:lvl w:ilvl="0">
      <w:start w:val="2"/>
      <w:numFmt w:val="decimal"/>
      <w:lvlText w:val="%1."/>
      <w:lvlJc w:val="left"/>
      <w:pPr>
        <w:ind w:left="360" w:hanging="360"/>
      </w:pPr>
      <w:rPr>
        <w:rFonts w:hint="default"/>
        <w:b/>
        <w:i w:val="0"/>
        <w:sz w:val="22"/>
      </w:rPr>
    </w:lvl>
    <w:lvl w:ilvl="1">
      <w:start w:val="2"/>
      <w:numFmt w:val="decimal"/>
      <w:lvlText w:val="%2.1."/>
      <w:lvlJc w:val="left"/>
      <w:pPr>
        <w:ind w:left="1211" w:hanging="360"/>
      </w:pPr>
      <w:rPr>
        <w:rFonts w:hint="default"/>
        <w:b/>
        <w:i w:val="0"/>
        <w:sz w:val="22"/>
      </w:rPr>
    </w:lvl>
    <w:lvl w:ilvl="2">
      <w:start w:val="1"/>
      <w:numFmt w:val="decimal"/>
      <w:lvlText w:val="%1.%2.%3"/>
      <w:lvlJc w:val="left"/>
      <w:pPr>
        <w:ind w:left="7808" w:hanging="720"/>
      </w:pPr>
      <w:rPr>
        <w:rFonts w:cs="Times New Roman" w:hint="default"/>
      </w:rPr>
    </w:lvl>
    <w:lvl w:ilvl="3">
      <w:start w:val="1"/>
      <w:numFmt w:val="decimal"/>
      <w:lvlText w:val="%1.%2.%3.%4"/>
      <w:lvlJc w:val="left"/>
      <w:pPr>
        <w:ind w:left="11712" w:hanging="1080"/>
      </w:pPr>
      <w:rPr>
        <w:rFonts w:cs="Times New Roman" w:hint="default"/>
      </w:rPr>
    </w:lvl>
    <w:lvl w:ilvl="4">
      <w:start w:val="1"/>
      <w:numFmt w:val="decimal"/>
      <w:lvlText w:val="%1.%2.%3.%4.%5"/>
      <w:lvlJc w:val="left"/>
      <w:pPr>
        <w:ind w:left="15256" w:hanging="1080"/>
      </w:pPr>
      <w:rPr>
        <w:rFonts w:cs="Times New Roman" w:hint="default"/>
      </w:rPr>
    </w:lvl>
    <w:lvl w:ilvl="5">
      <w:start w:val="1"/>
      <w:numFmt w:val="decimal"/>
      <w:lvlText w:val="%1.%2.%3.%4.%5.%6"/>
      <w:lvlJc w:val="left"/>
      <w:pPr>
        <w:ind w:left="19160" w:hanging="1440"/>
      </w:pPr>
      <w:rPr>
        <w:rFonts w:cs="Times New Roman" w:hint="default"/>
      </w:rPr>
    </w:lvl>
    <w:lvl w:ilvl="6">
      <w:start w:val="1"/>
      <w:numFmt w:val="decimal"/>
      <w:lvlText w:val="%1.%2.%3.%4.%5.%6.%7"/>
      <w:lvlJc w:val="left"/>
      <w:pPr>
        <w:ind w:left="22704" w:hanging="1440"/>
      </w:pPr>
      <w:rPr>
        <w:rFonts w:cs="Times New Roman" w:hint="default"/>
      </w:rPr>
    </w:lvl>
    <w:lvl w:ilvl="7">
      <w:start w:val="1"/>
      <w:numFmt w:val="decimal"/>
      <w:lvlText w:val="%1.%2.%3.%4.%5.%6.%7.%8"/>
      <w:lvlJc w:val="left"/>
      <w:pPr>
        <w:ind w:left="26608" w:hanging="1800"/>
      </w:pPr>
      <w:rPr>
        <w:rFonts w:cs="Times New Roman" w:hint="default"/>
      </w:rPr>
    </w:lvl>
    <w:lvl w:ilvl="8">
      <w:start w:val="1"/>
      <w:numFmt w:val="decimal"/>
      <w:lvlText w:val="%1.%2.%3.%4.%5.%6.%7.%8.%9"/>
      <w:lvlJc w:val="left"/>
      <w:pPr>
        <w:ind w:left="30152" w:hanging="1800"/>
      </w:pPr>
      <w:rPr>
        <w:rFonts w:cs="Times New Roman" w:hint="default"/>
      </w:rPr>
    </w:lvl>
  </w:abstractNum>
  <w:abstractNum w:abstractNumId="19">
    <w:nsid w:val="6A2013EC"/>
    <w:multiLevelType w:val="multilevel"/>
    <w:tmpl w:val="B566B280"/>
    <w:lvl w:ilvl="0">
      <w:start w:val="1"/>
      <w:numFmt w:val="decimal"/>
      <w:lvlText w:val="%1."/>
      <w:lvlJc w:val="left"/>
      <w:pPr>
        <w:ind w:left="928" w:hanging="360"/>
      </w:pPr>
      <w:rPr>
        <w:rFonts w:hint="default"/>
      </w:rPr>
    </w:lvl>
    <w:lvl w:ilvl="1">
      <w:start w:val="1"/>
      <w:numFmt w:val="decimal"/>
      <w:lvlText w:val="1.%2."/>
      <w:lvlJc w:val="left"/>
      <w:pPr>
        <w:ind w:left="1069" w:hanging="360"/>
      </w:pPr>
      <w:rPr>
        <w:rFonts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429" w:hanging="72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1789" w:hanging="108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149" w:hanging="144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20">
    <w:nsid w:val="77802B65"/>
    <w:multiLevelType w:val="multilevel"/>
    <w:tmpl w:val="DC3C7C3E"/>
    <w:lvl w:ilvl="0">
      <w:start w:val="1"/>
      <w:numFmt w:val="decimal"/>
      <w:lvlText w:val="%1."/>
      <w:lvlJc w:val="left"/>
      <w:pPr>
        <w:ind w:left="600" w:hanging="600"/>
      </w:pPr>
      <w:rPr>
        <w:rFonts w:hint="default"/>
      </w:rPr>
    </w:lvl>
    <w:lvl w:ilvl="1">
      <w:start w:val="1"/>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1">
    <w:nsid w:val="77E30959"/>
    <w:multiLevelType w:val="multilevel"/>
    <w:tmpl w:val="BC5A6CFE"/>
    <w:lvl w:ilvl="0">
      <w:start w:val="3"/>
      <w:numFmt w:val="decimal"/>
      <w:lvlText w:val="%1."/>
      <w:lvlJc w:val="left"/>
      <w:pPr>
        <w:ind w:left="720" w:hanging="360"/>
      </w:pPr>
      <w:rPr>
        <w:rFonts w:hint="default"/>
      </w:rPr>
    </w:lvl>
    <w:lvl w:ilvl="1">
      <w:start w:val="2"/>
      <w:numFmt w:val="decimal"/>
      <w:isLgl/>
      <w:lvlText w:val="%1.%2."/>
      <w:lvlJc w:val="left"/>
      <w:pPr>
        <w:ind w:left="1134" w:hanging="60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22">
    <w:nsid w:val="78344848"/>
    <w:multiLevelType w:val="hybridMultilevel"/>
    <w:tmpl w:val="6F92D5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8367B71"/>
    <w:multiLevelType w:val="multilevel"/>
    <w:tmpl w:val="BBA2CC78"/>
    <w:lvl w:ilvl="0">
      <w:start w:val="4"/>
      <w:numFmt w:val="decimal"/>
      <w:lvlText w:val="%1."/>
      <w:lvlJc w:val="left"/>
      <w:pPr>
        <w:ind w:left="1907" w:hanging="360"/>
      </w:pPr>
      <w:rPr>
        <w:rFonts w:hint="default"/>
        <w:b/>
        <w:i w:val="0"/>
        <w:sz w:val="22"/>
      </w:rPr>
    </w:lvl>
    <w:lvl w:ilvl="1">
      <w:start w:val="1"/>
      <w:numFmt w:val="decimal"/>
      <w:isLgl/>
      <w:lvlText w:val="%1.%2"/>
      <w:lvlJc w:val="left"/>
      <w:pPr>
        <w:ind w:left="1919" w:hanging="360"/>
      </w:pPr>
      <w:rPr>
        <w:rFonts w:hint="default"/>
        <w:b/>
      </w:rPr>
    </w:lvl>
    <w:lvl w:ilvl="2">
      <w:start w:val="1"/>
      <w:numFmt w:val="decimal"/>
      <w:isLgl/>
      <w:lvlText w:val="%1.%2.%3"/>
      <w:lvlJc w:val="left"/>
      <w:pPr>
        <w:ind w:left="2267" w:hanging="720"/>
      </w:pPr>
      <w:rPr>
        <w:rFonts w:hint="default"/>
      </w:rPr>
    </w:lvl>
    <w:lvl w:ilvl="3">
      <w:start w:val="1"/>
      <w:numFmt w:val="decimal"/>
      <w:isLgl/>
      <w:lvlText w:val="%1.%2.%3.%4"/>
      <w:lvlJc w:val="left"/>
      <w:pPr>
        <w:ind w:left="2627" w:hanging="1080"/>
      </w:pPr>
      <w:rPr>
        <w:rFonts w:hint="default"/>
      </w:rPr>
    </w:lvl>
    <w:lvl w:ilvl="4">
      <w:start w:val="1"/>
      <w:numFmt w:val="decimal"/>
      <w:isLgl/>
      <w:lvlText w:val="%1.%2.%3.%4.%5"/>
      <w:lvlJc w:val="left"/>
      <w:pPr>
        <w:ind w:left="2627" w:hanging="1080"/>
      </w:pPr>
      <w:rPr>
        <w:rFonts w:hint="default"/>
      </w:rPr>
    </w:lvl>
    <w:lvl w:ilvl="5">
      <w:start w:val="1"/>
      <w:numFmt w:val="decimal"/>
      <w:isLgl/>
      <w:lvlText w:val="%1.%2.%3.%4.%5.%6"/>
      <w:lvlJc w:val="left"/>
      <w:pPr>
        <w:ind w:left="2987" w:hanging="1440"/>
      </w:pPr>
      <w:rPr>
        <w:rFonts w:hint="default"/>
      </w:rPr>
    </w:lvl>
    <w:lvl w:ilvl="6">
      <w:start w:val="1"/>
      <w:numFmt w:val="decimal"/>
      <w:isLgl/>
      <w:lvlText w:val="%1.%2.%3.%4.%5.%6.%7"/>
      <w:lvlJc w:val="left"/>
      <w:pPr>
        <w:ind w:left="2987" w:hanging="1440"/>
      </w:pPr>
      <w:rPr>
        <w:rFonts w:hint="default"/>
      </w:rPr>
    </w:lvl>
    <w:lvl w:ilvl="7">
      <w:start w:val="1"/>
      <w:numFmt w:val="decimal"/>
      <w:isLgl/>
      <w:lvlText w:val="%1.%2.%3.%4.%5.%6.%7.%8"/>
      <w:lvlJc w:val="left"/>
      <w:pPr>
        <w:ind w:left="3347" w:hanging="1800"/>
      </w:pPr>
      <w:rPr>
        <w:rFonts w:hint="default"/>
      </w:rPr>
    </w:lvl>
    <w:lvl w:ilvl="8">
      <w:start w:val="1"/>
      <w:numFmt w:val="decimal"/>
      <w:isLgl/>
      <w:lvlText w:val="%1.%2.%3.%4.%5.%6.%7.%8.%9"/>
      <w:lvlJc w:val="left"/>
      <w:pPr>
        <w:ind w:left="3347" w:hanging="1800"/>
      </w:pPr>
      <w:rPr>
        <w:rFonts w:hint="default"/>
      </w:rPr>
    </w:lvl>
  </w:abstractNum>
  <w:abstractNum w:abstractNumId="24">
    <w:nsid w:val="7CF337DE"/>
    <w:multiLevelType w:val="hybridMultilevel"/>
    <w:tmpl w:val="19308BC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9"/>
  </w:num>
  <w:num w:numId="2">
    <w:abstractNumId w:val="3"/>
  </w:num>
  <w:num w:numId="3">
    <w:abstractNumId w:val="13"/>
  </w:num>
  <w:num w:numId="4">
    <w:abstractNumId w:val="4"/>
  </w:num>
  <w:num w:numId="5">
    <w:abstractNumId w:val="9"/>
  </w:num>
  <w:num w:numId="6">
    <w:abstractNumId w:val="21"/>
  </w:num>
  <w:num w:numId="7">
    <w:abstractNumId w:val="15"/>
  </w:num>
  <w:num w:numId="8">
    <w:abstractNumId w:val="7"/>
  </w:num>
  <w:num w:numId="9">
    <w:abstractNumId w:val="5"/>
  </w:num>
  <w:num w:numId="10">
    <w:abstractNumId w:val="18"/>
  </w:num>
  <w:num w:numId="11">
    <w:abstractNumId w:val="23"/>
  </w:num>
  <w:num w:numId="12">
    <w:abstractNumId w:val="0"/>
  </w:num>
  <w:num w:numId="13">
    <w:abstractNumId w:val="17"/>
  </w:num>
  <w:num w:numId="14">
    <w:abstractNumId w:val="14"/>
  </w:num>
  <w:num w:numId="15">
    <w:abstractNumId w:val="1"/>
  </w:num>
  <w:num w:numId="16">
    <w:abstractNumId w:val="8"/>
  </w:num>
  <w:num w:numId="17">
    <w:abstractNumId w:val="12"/>
  </w:num>
  <w:num w:numId="18">
    <w:abstractNumId w:val="2"/>
  </w:num>
  <w:num w:numId="19">
    <w:abstractNumId w:val="22"/>
  </w:num>
  <w:num w:numId="20">
    <w:abstractNumId w:val="10"/>
  </w:num>
  <w:num w:numId="21">
    <w:abstractNumId w:val="24"/>
  </w:num>
  <w:num w:numId="22">
    <w:abstractNumId w:val="6"/>
  </w:num>
  <w:num w:numId="23">
    <w:abstractNumId w:val="20"/>
  </w:num>
  <w:num w:numId="24">
    <w:abstractNumId w:val="11"/>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34DB"/>
    <w:rsid w:val="000C1731"/>
    <w:rsid w:val="0020221D"/>
    <w:rsid w:val="0025272C"/>
    <w:rsid w:val="005E1111"/>
    <w:rsid w:val="00B0070A"/>
    <w:rsid w:val="00B234DB"/>
    <w:rsid w:val="00B522E7"/>
    <w:rsid w:val="00BB6010"/>
    <w:rsid w:val="00BE7C11"/>
    <w:rsid w:val="00C259C6"/>
    <w:rsid w:val="00CC1521"/>
    <w:rsid w:val="00DD3E09"/>
    <w:rsid w:val="00E97314"/>
    <w:rsid w:val="00F613F7"/>
    <w:rsid w:val="00FA77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070A"/>
    <w:rPr>
      <w:rFonts w:ascii="Calibri" w:eastAsia="Times New Roman" w:hAnsi="Calibri" w:cs="Times New Roman"/>
      <w:lang w:eastAsia="ru-RU"/>
    </w:rPr>
  </w:style>
  <w:style w:type="paragraph" w:styleId="1">
    <w:name w:val="heading 1"/>
    <w:basedOn w:val="a"/>
    <w:next w:val="a"/>
    <w:link w:val="10"/>
    <w:uiPriority w:val="9"/>
    <w:qFormat/>
    <w:rsid w:val="00B0070A"/>
    <w:pPr>
      <w:keepNext/>
      <w:spacing w:before="240" w:after="120" w:line="240" w:lineRule="auto"/>
      <w:ind w:firstLine="709"/>
      <w:outlineLvl w:val="0"/>
    </w:pPr>
    <w:rPr>
      <w:rFonts w:ascii="Batang" w:eastAsia="Batang" w:hAnsi="Batang" w:cs="Batang"/>
      <w:b/>
      <w:bCs/>
      <w:kern w:val="32"/>
      <w:sz w:val="24"/>
      <w:szCs w:val="24"/>
      <w:lang w:val="x-none" w:eastAsia="x-none"/>
    </w:rPr>
  </w:style>
  <w:style w:type="paragraph" w:styleId="2">
    <w:name w:val="heading 2"/>
    <w:basedOn w:val="a"/>
    <w:next w:val="a"/>
    <w:link w:val="20"/>
    <w:uiPriority w:val="9"/>
    <w:unhideWhenUsed/>
    <w:qFormat/>
    <w:rsid w:val="00B0070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qFormat/>
    <w:rsid w:val="00B0070A"/>
    <w:pPr>
      <w:keepNext/>
      <w:keepLines/>
      <w:spacing w:before="280" w:after="80"/>
      <w:outlineLvl w:val="2"/>
    </w:pPr>
    <w:rPr>
      <w:b/>
      <w:sz w:val="28"/>
      <w:szCs w:val="28"/>
    </w:rPr>
  </w:style>
  <w:style w:type="paragraph" w:styleId="4">
    <w:name w:val="heading 4"/>
    <w:basedOn w:val="a"/>
    <w:next w:val="a"/>
    <w:link w:val="40"/>
    <w:rsid w:val="00B0070A"/>
    <w:pPr>
      <w:keepNext/>
      <w:keepLines/>
      <w:spacing w:before="240" w:after="40"/>
      <w:outlineLvl w:val="3"/>
    </w:pPr>
    <w:rPr>
      <w:b/>
      <w:sz w:val="24"/>
      <w:szCs w:val="24"/>
    </w:rPr>
  </w:style>
  <w:style w:type="paragraph" w:styleId="5">
    <w:name w:val="heading 5"/>
    <w:basedOn w:val="a"/>
    <w:next w:val="a"/>
    <w:link w:val="50"/>
    <w:rsid w:val="00B0070A"/>
    <w:pPr>
      <w:keepNext/>
      <w:keepLines/>
      <w:spacing w:before="220" w:after="40"/>
      <w:outlineLvl w:val="4"/>
    </w:pPr>
    <w:rPr>
      <w:b/>
    </w:rPr>
  </w:style>
  <w:style w:type="paragraph" w:styleId="6">
    <w:name w:val="heading 6"/>
    <w:basedOn w:val="a"/>
    <w:next w:val="a"/>
    <w:link w:val="60"/>
    <w:qFormat/>
    <w:rsid w:val="00B0070A"/>
    <w:pPr>
      <w:keepNext/>
      <w:keepLines/>
      <w:spacing w:before="200" w:after="40"/>
      <w:outlineLvl w:val="5"/>
    </w:pPr>
    <w:rPr>
      <w:b/>
      <w:sz w:val="20"/>
      <w:szCs w:val="20"/>
    </w:rPr>
  </w:style>
  <w:style w:type="paragraph" w:styleId="9">
    <w:name w:val="heading 9"/>
    <w:basedOn w:val="a"/>
    <w:next w:val="a"/>
    <w:link w:val="90"/>
    <w:uiPriority w:val="9"/>
    <w:qFormat/>
    <w:rsid w:val="00B0070A"/>
    <w:pPr>
      <w:keepNext/>
      <w:spacing w:after="0" w:line="240" w:lineRule="auto"/>
      <w:jc w:val="both"/>
      <w:outlineLvl w:val="8"/>
    </w:pPr>
    <w:rPr>
      <w:rFonts w:ascii="Times New Roman" w:hAnsi="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0070A"/>
    <w:rPr>
      <w:rFonts w:ascii="Batang" w:eastAsia="Batang" w:hAnsi="Batang" w:cs="Batang"/>
      <w:b/>
      <w:bCs/>
      <w:kern w:val="32"/>
      <w:sz w:val="24"/>
      <w:szCs w:val="24"/>
      <w:lang w:val="x-none" w:eastAsia="x-none"/>
    </w:rPr>
  </w:style>
  <w:style w:type="character" w:customStyle="1" w:styleId="20">
    <w:name w:val="Заголовок 2 Знак"/>
    <w:basedOn w:val="a0"/>
    <w:link w:val="2"/>
    <w:uiPriority w:val="9"/>
    <w:rsid w:val="00B0070A"/>
    <w:rPr>
      <w:rFonts w:asciiTheme="majorHAnsi" w:eastAsiaTheme="majorEastAsia" w:hAnsiTheme="majorHAnsi" w:cstheme="majorBidi"/>
      <w:color w:val="365F91" w:themeColor="accent1" w:themeShade="BF"/>
      <w:sz w:val="26"/>
      <w:szCs w:val="26"/>
      <w:lang w:eastAsia="ru-RU"/>
    </w:rPr>
  </w:style>
  <w:style w:type="character" w:customStyle="1" w:styleId="30">
    <w:name w:val="Заголовок 3 Знак"/>
    <w:basedOn w:val="a0"/>
    <w:link w:val="3"/>
    <w:rsid w:val="00B0070A"/>
    <w:rPr>
      <w:rFonts w:ascii="Calibri" w:eastAsia="Times New Roman" w:hAnsi="Calibri" w:cs="Times New Roman"/>
      <w:b/>
      <w:sz w:val="28"/>
      <w:szCs w:val="28"/>
      <w:lang w:eastAsia="ru-RU"/>
    </w:rPr>
  </w:style>
  <w:style w:type="character" w:customStyle="1" w:styleId="40">
    <w:name w:val="Заголовок 4 Знак"/>
    <w:basedOn w:val="a0"/>
    <w:link w:val="4"/>
    <w:rsid w:val="00B0070A"/>
    <w:rPr>
      <w:rFonts w:ascii="Calibri" w:eastAsia="Times New Roman" w:hAnsi="Calibri" w:cs="Times New Roman"/>
      <w:b/>
      <w:sz w:val="24"/>
      <w:szCs w:val="24"/>
      <w:lang w:eastAsia="ru-RU"/>
    </w:rPr>
  </w:style>
  <w:style w:type="character" w:customStyle="1" w:styleId="50">
    <w:name w:val="Заголовок 5 Знак"/>
    <w:basedOn w:val="a0"/>
    <w:link w:val="5"/>
    <w:rsid w:val="00B0070A"/>
    <w:rPr>
      <w:rFonts w:ascii="Calibri" w:eastAsia="Times New Roman" w:hAnsi="Calibri" w:cs="Times New Roman"/>
      <w:b/>
      <w:lang w:eastAsia="ru-RU"/>
    </w:rPr>
  </w:style>
  <w:style w:type="character" w:customStyle="1" w:styleId="60">
    <w:name w:val="Заголовок 6 Знак"/>
    <w:basedOn w:val="a0"/>
    <w:link w:val="6"/>
    <w:rsid w:val="00B0070A"/>
    <w:rPr>
      <w:rFonts w:ascii="Calibri" w:eastAsia="Times New Roman" w:hAnsi="Calibri" w:cs="Times New Roman"/>
      <w:b/>
      <w:sz w:val="20"/>
      <w:szCs w:val="20"/>
      <w:lang w:eastAsia="ru-RU"/>
    </w:rPr>
  </w:style>
  <w:style w:type="character" w:customStyle="1" w:styleId="90">
    <w:name w:val="Заголовок 9 Знак"/>
    <w:basedOn w:val="a0"/>
    <w:link w:val="9"/>
    <w:uiPriority w:val="9"/>
    <w:rsid w:val="00B0070A"/>
    <w:rPr>
      <w:rFonts w:ascii="Times New Roman" w:eastAsia="Times New Roman" w:hAnsi="Times New Roman" w:cs="Times New Roman"/>
      <w:b/>
      <w:bCs/>
      <w:sz w:val="24"/>
      <w:szCs w:val="24"/>
      <w:lang w:eastAsia="ru-RU"/>
    </w:rPr>
  </w:style>
  <w:style w:type="paragraph" w:styleId="a3">
    <w:name w:val="header"/>
    <w:basedOn w:val="a"/>
    <w:link w:val="a4"/>
    <w:uiPriority w:val="99"/>
    <w:unhideWhenUsed/>
    <w:rsid w:val="00B0070A"/>
    <w:pPr>
      <w:tabs>
        <w:tab w:val="center" w:pos="4677"/>
        <w:tab w:val="right" w:pos="9355"/>
      </w:tabs>
      <w:spacing w:after="0" w:line="240" w:lineRule="auto"/>
    </w:pPr>
    <w:rPr>
      <w:rFonts w:ascii="Times New Roman" w:hAnsi="Times New Roman"/>
      <w:sz w:val="24"/>
      <w:szCs w:val="24"/>
    </w:rPr>
  </w:style>
  <w:style w:type="character" w:customStyle="1" w:styleId="a4">
    <w:name w:val="Верхний колонтитул Знак"/>
    <w:basedOn w:val="a0"/>
    <w:link w:val="a3"/>
    <w:uiPriority w:val="99"/>
    <w:qFormat/>
    <w:rsid w:val="00B0070A"/>
    <w:rPr>
      <w:rFonts w:ascii="Times New Roman" w:eastAsia="Times New Roman" w:hAnsi="Times New Roman" w:cs="Times New Roman"/>
      <w:sz w:val="24"/>
      <w:szCs w:val="24"/>
      <w:lang w:eastAsia="ru-RU"/>
    </w:rPr>
  </w:style>
  <w:style w:type="table" w:styleId="a5">
    <w:name w:val="Table Grid"/>
    <w:basedOn w:val="a1"/>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Subtitle"/>
    <w:basedOn w:val="a"/>
    <w:next w:val="a"/>
    <w:link w:val="a7"/>
    <w:uiPriority w:val="11"/>
    <w:qFormat/>
    <w:rsid w:val="00B0070A"/>
    <w:pPr>
      <w:spacing w:after="60"/>
      <w:jc w:val="center"/>
      <w:outlineLvl w:val="1"/>
    </w:pPr>
    <w:rPr>
      <w:rFonts w:ascii="Calibri Light" w:hAnsi="Calibri Light"/>
      <w:sz w:val="24"/>
      <w:szCs w:val="24"/>
    </w:rPr>
  </w:style>
  <w:style w:type="character" w:customStyle="1" w:styleId="a7">
    <w:name w:val="Подзаголовок Знак"/>
    <w:basedOn w:val="a0"/>
    <w:link w:val="a6"/>
    <w:uiPriority w:val="11"/>
    <w:rsid w:val="00B0070A"/>
    <w:rPr>
      <w:rFonts w:ascii="Calibri Light" w:eastAsia="Times New Roman" w:hAnsi="Calibri Light" w:cs="Times New Roman"/>
      <w:sz w:val="24"/>
      <w:szCs w:val="24"/>
      <w:lang w:eastAsia="ru-RU"/>
    </w:rPr>
  </w:style>
  <w:style w:type="paragraph" w:styleId="a8">
    <w:name w:val="footer"/>
    <w:basedOn w:val="a"/>
    <w:link w:val="a9"/>
    <w:uiPriority w:val="99"/>
    <w:unhideWhenUsed/>
    <w:rsid w:val="00B0070A"/>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0070A"/>
    <w:rPr>
      <w:rFonts w:ascii="Calibri" w:eastAsia="Times New Roman" w:hAnsi="Calibri" w:cs="Times New Roman"/>
      <w:lang w:eastAsia="ru-RU"/>
    </w:rPr>
  </w:style>
  <w:style w:type="paragraph" w:styleId="aa">
    <w:name w:val="List Paragraph"/>
    <w:aliases w:val="Содержание. 2 уровень"/>
    <w:basedOn w:val="a"/>
    <w:link w:val="ab"/>
    <w:uiPriority w:val="34"/>
    <w:qFormat/>
    <w:rsid w:val="00B0070A"/>
    <w:pPr>
      <w:ind w:left="720"/>
      <w:contextualSpacing/>
    </w:pPr>
  </w:style>
  <w:style w:type="character" w:customStyle="1" w:styleId="ab">
    <w:name w:val="Абзац списка Знак"/>
    <w:aliases w:val="Содержание. 2 уровень Знак"/>
    <w:link w:val="aa"/>
    <w:uiPriority w:val="34"/>
    <w:qFormat/>
    <w:locked/>
    <w:rsid w:val="00B0070A"/>
    <w:rPr>
      <w:rFonts w:ascii="Calibri" w:eastAsia="Times New Roman" w:hAnsi="Calibri" w:cs="Times New Roman"/>
      <w:lang w:eastAsia="ru-RU"/>
    </w:rPr>
  </w:style>
  <w:style w:type="paragraph" w:customStyle="1" w:styleId="ConsPlusNormal">
    <w:name w:val="ConsPlusNormal"/>
    <w:qFormat/>
    <w:rsid w:val="00B0070A"/>
    <w:pPr>
      <w:widowControl w:val="0"/>
      <w:spacing w:after="0" w:line="240" w:lineRule="auto"/>
    </w:pPr>
    <w:rPr>
      <w:rFonts w:ascii="Arial" w:eastAsiaTheme="minorEastAsia" w:hAnsi="Arial" w:cs="Arial"/>
      <w:szCs w:val="20"/>
      <w:lang w:eastAsia="ru-RU"/>
    </w:rPr>
  </w:style>
  <w:style w:type="paragraph" w:customStyle="1" w:styleId="Default">
    <w:name w:val="Default"/>
    <w:qFormat/>
    <w:rsid w:val="00B0070A"/>
    <w:pPr>
      <w:spacing w:after="0" w:line="240" w:lineRule="auto"/>
    </w:pPr>
    <w:rPr>
      <w:rFonts w:ascii="Times New Roman" w:eastAsia="Times New Roman" w:hAnsi="Times New Roman" w:cs="Times New Roman"/>
      <w:color w:val="000000"/>
      <w:sz w:val="24"/>
      <w:szCs w:val="24"/>
      <w:lang w:eastAsia="ru-RU"/>
    </w:rPr>
  </w:style>
  <w:style w:type="paragraph" w:styleId="ac">
    <w:name w:val="Balloon Text"/>
    <w:basedOn w:val="a"/>
    <w:link w:val="ad"/>
    <w:uiPriority w:val="99"/>
    <w:semiHidden/>
    <w:unhideWhenUsed/>
    <w:rsid w:val="00B0070A"/>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B0070A"/>
    <w:rPr>
      <w:rFonts w:ascii="Segoe UI" w:eastAsia="Times New Roman" w:hAnsi="Segoe UI" w:cs="Segoe UI"/>
      <w:sz w:val="18"/>
      <w:szCs w:val="18"/>
      <w:lang w:eastAsia="ru-RU"/>
    </w:rPr>
  </w:style>
  <w:style w:type="paragraph" w:styleId="ae">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
    <w:uiPriority w:val="99"/>
    <w:qFormat/>
    <w:rsid w:val="00B0070A"/>
    <w:pPr>
      <w:spacing w:after="0" w:line="240" w:lineRule="auto"/>
    </w:pPr>
    <w:rPr>
      <w:rFonts w:ascii="Times New Roman" w:hAnsi="Times New Roman"/>
      <w:sz w:val="20"/>
      <w:szCs w:val="20"/>
      <w:lang w:val="en-US"/>
    </w:rPr>
  </w:style>
  <w:style w:type="character" w:customStyle="1" w:styleId="af">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e"/>
    <w:uiPriority w:val="99"/>
    <w:rsid w:val="00B0070A"/>
    <w:rPr>
      <w:rFonts w:ascii="Times New Roman" w:eastAsia="Times New Roman" w:hAnsi="Times New Roman" w:cs="Times New Roman"/>
      <w:sz w:val="20"/>
      <w:szCs w:val="20"/>
      <w:lang w:val="en-US" w:eastAsia="ru-RU"/>
    </w:rPr>
  </w:style>
  <w:style w:type="character" w:styleId="af0">
    <w:name w:val="footnote reference"/>
    <w:uiPriority w:val="99"/>
    <w:rsid w:val="00B0070A"/>
    <w:rPr>
      <w:rFonts w:cs="Times New Roman"/>
      <w:vertAlign w:val="superscript"/>
    </w:rPr>
  </w:style>
  <w:style w:type="paragraph" w:styleId="af1">
    <w:name w:val="Revision"/>
    <w:hidden/>
    <w:uiPriority w:val="99"/>
    <w:semiHidden/>
    <w:rsid w:val="00B0070A"/>
    <w:pPr>
      <w:spacing w:after="0" w:line="240" w:lineRule="auto"/>
    </w:pPr>
    <w:rPr>
      <w:rFonts w:ascii="Calibri" w:eastAsia="Times New Roman" w:hAnsi="Calibri" w:cs="Times New Roman"/>
      <w:lang w:eastAsia="ru-RU"/>
    </w:rPr>
  </w:style>
  <w:style w:type="paragraph" w:styleId="af2">
    <w:name w:val="annotation text"/>
    <w:basedOn w:val="a"/>
    <w:link w:val="af3"/>
    <w:uiPriority w:val="99"/>
    <w:unhideWhenUsed/>
    <w:rsid w:val="00B0070A"/>
    <w:pPr>
      <w:spacing w:after="0" w:line="240" w:lineRule="auto"/>
    </w:pPr>
    <w:rPr>
      <w:rFonts w:ascii="Segoe UI" w:eastAsia="Batang" w:hAnsi="Segoe UI" w:cs="Batang"/>
      <w:sz w:val="20"/>
      <w:szCs w:val="20"/>
      <w:lang w:val="x-none" w:eastAsia="x-none"/>
    </w:rPr>
  </w:style>
  <w:style w:type="character" w:customStyle="1" w:styleId="af3">
    <w:name w:val="Текст примечания Знак"/>
    <w:basedOn w:val="a0"/>
    <w:link w:val="af2"/>
    <w:uiPriority w:val="99"/>
    <w:rsid w:val="00B0070A"/>
    <w:rPr>
      <w:rFonts w:ascii="Segoe UI" w:eastAsia="Batang" w:hAnsi="Segoe UI" w:cs="Batang"/>
      <w:sz w:val="20"/>
      <w:szCs w:val="20"/>
      <w:lang w:val="x-none" w:eastAsia="x-none"/>
    </w:rPr>
  </w:style>
  <w:style w:type="character" w:styleId="af4">
    <w:name w:val="annotation reference"/>
    <w:uiPriority w:val="99"/>
    <w:unhideWhenUsed/>
    <w:rsid w:val="00B0070A"/>
    <w:rPr>
      <w:rFonts w:cs="Batang"/>
      <w:sz w:val="16"/>
    </w:rPr>
  </w:style>
  <w:style w:type="paragraph" w:customStyle="1" w:styleId="titlepage">
    <w:name w:val="title_page"/>
    <w:basedOn w:val="a"/>
    <w:rsid w:val="00B0070A"/>
    <w:pPr>
      <w:spacing w:after="0" w:line="259" w:lineRule="auto"/>
      <w:jc w:val="center"/>
    </w:pPr>
    <w:rPr>
      <w:rFonts w:ascii="Times New Roman" w:hAnsi="Times New Roman"/>
      <w:sz w:val="24"/>
      <w:szCs w:val="24"/>
    </w:rPr>
  </w:style>
  <w:style w:type="paragraph" w:customStyle="1" w:styleId="leftnointend">
    <w:name w:val="left_no_intend"/>
    <w:basedOn w:val="a"/>
    <w:rsid w:val="00B0070A"/>
    <w:pPr>
      <w:spacing w:after="0" w:line="259" w:lineRule="auto"/>
    </w:pPr>
    <w:rPr>
      <w:rFonts w:ascii="Times New Roman" w:hAnsi="Times New Roman"/>
      <w:sz w:val="24"/>
      <w:szCs w:val="24"/>
    </w:rPr>
  </w:style>
  <w:style w:type="paragraph" w:customStyle="1" w:styleId="htmlparagraph">
    <w:name w:val="html_paragraph"/>
    <w:basedOn w:val="a"/>
    <w:rsid w:val="00B0070A"/>
    <w:pPr>
      <w:spacing w:after="0" w:line="240" w:lineRule="auto"/>
      <w:ind w:firstLine="720"/>
      <w:jc w:val="both"/>
    </w:pPr>
    <w:rPr>
      <w:rFonts w:ascii="Times New Roman" w:hAnsi="Times New Roman"/>
      <w:sz w:val="24"/>
      <w:szCs w:val="24"/>
    </w:rPr>
  </w:style>
  <w:style w:type="paragraph" w:customStyle="1" w:styleId="htmllist">
    <w:name w:val="html_list"/>
    <w:basedOn w:val="a"/>
    <w:rsid w:val="00B0070A"/>
    <w:pPr>
      <w:spacing w:after="0" w:line="240" w:lineRule="auto"/>
      <w:ind w:left="360" w:hanging="360"/>
      <w:jc w:val="both"/>
    </w:pPr>
    <w:rPr>
      <w:rFonts w:ascii="Times New Roman" w:hAnsi="Times New Roman"/>
      <w:sz w:val="24"/>
      <w:szCs w:val="24"/>
    </w:rPr>
  </w:style>
  <w:style w:type="character" w:customStyle="1" w:styleId="linkstyle">
    <w:name w:val="link_style"/>
    <w:rsid w:val="00B0070A"/>
    <w:rPr>
      <w:color w:val="0000FF"/>
      <w:u w:val="single"/>
    </w:rPr>
  </w:style>
  <w:style w:type="character" w:customStyle="1" w:styleId="linkstylebold">
    <w:name w:val="link_style_bold"/>
    <w:rsid w:val="00B0070A"/>
    <w:rPr>
      <w:b/>
      <w:bCs/>
      <w:color w:val="0000FF"/>
      <w:u w:val="single"/>
    </w:rPr>
  </w:style>
  <w:style w:type="character" w:customStyle="1" w:styleId="linkstylesmall">
    <w:name w:val="link_style_small"/>
    <w:rsid w:val="00B0070A"/>
    <w:rPr>
      <w:color w:val="0000FF"/>
      <w:sz w:val="20"/>
      <w:szCs w:val="20"/>
      <w:u w:val="single"/>
    </w:rPr>
  </w:style>
  <w:style w:type="table" w:customStyle="1" w:styleId="table">
    <w:name w:val="table"/>
    <w:uiPriority w:val="99"/>
    <w:rsid w:val="00B0070A"/>
    <w:pPr>
      <w:spacing w:after="160" w:line="259" w:lineRule="auto"/>
    </w:pPr>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character" w:styleId="af5">
    <w:name w:val="Hyperlink"/>
    <w:basedOn w:val="a0"/>
    <w:uiPriority w:val="99"/>
    <w:unhideWhenUsed/>
    <w:rsid w:val="00B0070A"/>
    <w:rPr>
      <w:color w:val="0000FF" w:themeColor="hyperlink"/>
      <w:u w:val="single"/>
    </w:rPr>
  </w:style>
  <w:style w:type="character" w:customStyle="1" w:styleId="blk">
    <w:name w:val="blk"/>
    <w:rsid w:val="00B0070A"/>
  </w:style>
  <w:style w:type="paragraph" w:customStyle="1" w:styleId="TableParagraph">
    <w:name w:val="Table Paragraph"/>
    <w:basedOn w:val="a"/>
    <w:uiPriority w:val="1"/>
    <w:qFormat/>
    <w:rsid w:val="00B0070A"/>
    <w:pPr>
      <w:widowControl w:val="0"/>
      <w:autoSpaceDE w:val="0"/>
      <w:autoSpaceDN w:val="0"/>
      <w:spacing w:after="0" w:line="240" w:lineRule="auto"/>
      <w:ind w:left="9"/>
    </w:pPr>
    <w:rPr>
      <w:rFonts w:ascii="Times New Roman" w:hAnsi="Times New Roman"/>
      <w:lang w:eastAsia="en-US"/>
    </w:rPr>
  </w:style>
  <w:style w:type="paragraph" w:styleId="af6">
    <w:name w:val="Normal (Web)"/>
    <w:basedOn w:val="a"/>
    <w:uiPriority w:val="99"/>
    <w:unhideWhenUsed/>
    <w:rsid w:val="00B0070A"/>
    <w:pPr>
      <w:spacing w:before="100" w:beforeAutospacing="1" w:after="100" w:afterAutospacing="1" w:line="240" w:lineRule="auto"/>
    </w:pPr>
    <w:rPr>
      <w:rFonts w:ascii="Times New Roman" w:hAnsi="Times New Roman"/>
      <w:sz w:val="24"/>
      <w:szCs w:val="24"/>
    </w:rPr>
  </w:style>
  <w:style w:type="character" w:customStyle="1" w:styleId="21">
    <w:name w:val="Основной текст (2)_"/>
    <w:basedOn w:val="a0"/>
    <w:link w:val="22"/>
    <w:rsid w:val="00B0070A"/>
    <w:rPr>
      <w:rFonts w:ascii="Tahoma" w:eastAsia="Tahoma" w:hAnsi="Tahoma" w:cs="Tahoma"/>
    </w:rPr>
  </w:style>
  <w:style w:type="paragraph" w:customStyle="1" w:styleId="22">
    <w:name w:val="Основной текст (2)"/>
    <w:basedOn w:val="a"/>
    <w:link w:val="21"/>
    <w:rsid w:val="00B0070A"/>
    <w:pPr>
      <w:widowControl w:val="0"/>
      <w:spacing w:after="40" w:line="288" w:lineRule="auto"/>
    </w:pPr>
    <w:rPr>
      <w:rFonts w:ascii="Tahoma" w:eastAsia="Tahoma" w:hAnsi="Tahoma" w:cs="Tahoma"/>
      <w:lang w:eastAsia="en-US"/>
    </w:rPr>
  </w:style>
  <w:style w:type="paragraph" w:customStyle="1" w:styleId="ConsPlusCell">
    <w:name w:val="ConsPlusCell"/>
    <w:uiPriority w:val="99"/>
    <w:rsid w:val="00B007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11">
    <w:name w:val="Основной текст + Курсив1"/>
    <w:rsid w:val="00B0070A"/>
    <w:rPr>
      <w:rFonts w:ascii="Times New Roman" w:hAnsi="Times New Roman" w:cs="Times New Roman"/>
      <w:b w:val="0"/>
      <w:bCs w:val="0"/>
      <w:i/>
      <w:iCs/>
      <w:color w:val="000000"/>
      <w:spacing w:val="0"/>
      <w:w w:val="100"/>
      <w:position w:val="0"/>
      <w:sz w:val="22"/>
      <w:szCs w:val="22"/>
      <w:u w:val="none"/>
      <w:lang w:val="ru-RU" w:bidi="ar-SA"/>
    </w:rPr>
  </w:style>
  <w:style w:type="paragraph" w:styleId="af7">
    <w:name w:val="Title"/>
    <w:basedOn w:val="a"/>
    <w:next w:val="a"/>
    <w:link w:val="af8"/>
    <w:qFormat/>
    <w:rsid w:val="00B0070A"/>
    <w:pPr>
      <w:keepNext/>
      <w:keepLines/>
      <w:spacing w:before="480" w:after="120"/>
    </w:pPr>
    <w:rPr>
      <w:b/>
      <w:sz w:val="72"/>
      <w:szCs w:val="72"/>
    </w:rPr>
  </w:style>
  <w:style w:type="character" w:customStyle="1" w:styleId="af8">
    <w:name w:val="Название Знак"/>
    <w:basedOn w:val="a0"/>
    <w:link w:val="af7"/>
    <w:rsid w:val="00B0070A"/>
    <w:rPr>
      <w:rFonts w:ascii="Calibri" w:eastAsia="Times New Roman" w:hAnsi="Calibri" w:cs="Times New Roman"/>
      <w:b/>
      <w:sz w:val="72"/>
      <w:szCs w:val="72"/>
      <w:lang w:eastAsia="ru-RU"/>
    </w:rPr>
  </w:style>
  <w:style w:type="paragraph" w:customStyle="1" w:styleId="12">
    <w:name w:val="Обычный1"/>
    <w:link w:val="Normal"/>
    <w:rsid w:val="00B0070A"/>
    <w:rPr>
      <w:rFonts w:ascii="Calibri" w:eastAsia="Calibri" w:hAnsi="Calibri" w:cs="Calibri"/>
      <w:lang w:eastAsia="ru-RU"/>
    </w:rPr>
  </w:style>
  <w:style w:type="character" w:customStyle="1" w:styleId="Normal">
    <w:name w:val="Normal Знак"/>
    <w:link w:val="12"/>
    <w:locked/>
    <w:rsid w:val="00B0070A"/>
    <w:rPr>
      <w:rFonts w:ascii="Calibri" w:eastAsia="Calibri" w:hAnsi="Calibri" w:cs="Calibri"/>
      <w:lang w:eastAsia="ru-RU"/>
    </w:rPr>
  </w:style>
  <w:style w:type="paragraph" w:styleId="af9">
    <w:name w:val="annotation subject"/>
    <w:basedOn w:val="af2"/>
    <w:next w:val="af2"/>
    <w:link w:val="afa"/>
    <w:uiPriority w:val="99"/>
    <w:semiHidden/>
    <w:unhideWhenUsed/>
    <w:rsid w:val="00B0070A"/>
    <w:pPr>
      <w:spacing w:after="200"/>
    </w:pPr>
    <w:rPr>
      <w:rFonts w:ascii="Calibri" w:eastAsia="Times New Roman" w:hAnsi="Calibri" w:cs="Times New Roman"/>
      <w:b/>
      <w:bCs/>
      <w:lang w:val="ru-RU" w:eastAsia="ru-RU"/>
    </w:rPr>
  </w:style>
  <w:style w:type="character" w:customStyle="1" w:styleId="afa">
    <w:name w:val="Тема примечания Знак"/>
    <w:basedOn w:val="af3"/>
    <w:link w:val="af9"/>
    <w:uiPriority w:val="99"/>
    <w:semiHidden/>
    <w:rsid w:val="00B0070A"/>
    <w:rPr>
      <w:rFonts w:ascii="Calibri" w:eastAsia="Times New Roman" w:hAnsi="Calibri" w:cs="Times New Roman"/>
      <w:b/>
      <w:bCs/>
      <w:sz w:val="20"/>
      <w:szCs w:val="20"/>
      <w:lang w:val="x-none" w:eastAsia="ru-RU"/>
    </w:rPr>
  </w:style>
  <w:style w:type="paragraph" w:customStyle="1" w:styleId="afb">
    <w:name w:val="Прижатый влево"/>
    <w:basedOn w:val="a"/>
    <w:next w:val="a"/>
    <w:uiPriority w:val="99"/>
    <w:rsid w:val="00B0070A"/>
    <w:pPr>
      <w:widowControl w:val="0"/>
      <w:autoSpaceDE w:val="0"/>
      <w:autoSpaceDN w:val="0"/>
      <w:adjustRightInd w:val="0"/>
      <w:spacing w:after="0" w:line="240" w:lineRule="auto"/>
    </w:pPr>
    <w:rPr>
      <w:rFonts w:ascii="Times New Roman CYR" w:eastAsiaTheme="minorEastAsia" w:hAnsi="Times New Roman CYR" w:cs="Times New Roman CYR"/>
      <w:sz w:val="24"/>
      <w:szCs w:val="24"/>
    </w:rPr>
  </w:style>
  <w:style w:type="character" w:customStyle="1" w:styleId="apple-converted-space">
    <w:name w:val="apple-converted-space"/>
    <w:rsid w:val="00B0070A"/>
  </w:style>
  <w:style w:type="paragraph" w:customStyle="1" w:styleId="13">
    <w:name w:val="Абзац списка1"/>
    <w:basedOn w:val="a"/>
    <w:rsid w:val="00B0070A"/>
    <w:pPr>
      <w:ind w:left="720"/>
    </w:pPr>
    <w:rPr>
      <w:lang w:eastAsia="en-US"/>
    </w:rPr>
  </w:style>
  <w:style w:type="character" w:customStyle="1" w:styleId="FontStyle43">
    <w:name w:val="Font Style43"/>
    <w:uiPriority w:val="99"/>
    <w:rsid w:val="00B0070A"/>
    <w:rPr>
      <w:rFonts w:ascii="Times New Roman" w:hAnsi="Times New Roman" w:cs="Times New Roman"/>
      <w:b/>
      <w:bCs/>
      <w:sz w:val="26"/>
      <w:szCs w:val="26"/>
    </w:rPr>
  </w:style>
  <w:style w:type="paragraph" w:customStyle="1" w:styleId="Style20">
    <w:name w:val="Style20"/>
    <w:basedOn w:val="a"/>
    <w:uiPriority w:val="99"/>
    <w:rsid w:val="00B0070A"/>
    <w:pPr>
      <w:widowControl w:val="0"/>
      <w:autoSpaceDE w:val="0"/>
      <w:autoSpaceDN w:val="0"/>
      <w:adjustRightInd w:val="0"/>
      <w:spacing w:after="0" w:line="341" w:lineRule="exact"/>
      <w:jc w:val="both"/>
    </w:pPr>
    <w:rPr>
      <w:rFonts w:ascii="Times New Roman" w:hAnsi="Times New Roman"/>
      <w:sz w:val="24"/>
      <w:szCs w:val="24"/>
    </w:rPr>
  </w:style>
  <w:style w:type="paragraph" w:styleId="afc">
    <w:name w:val="No Spacing"/>
    <w:link w:val="afd"/>
    <w:uiPriority w:val="1"/>
    <w:qFormat/>
    <w:rsid w:val="00B0070A"/>
    <w:pPr>
      <w:spacing w:after="0" w:line="240" w:lineRule="auto"/>
    </w:pPr>
    <w:rPr>
      <w:rFonts w:ascii="Calibri" w:eastAsia="Times New Roman" w:hAnsi="Calibri" w:cs="Calibri"/>
    </w:rPr>
  </w:style>
  <w:style w:type="character" w:customStyle="1" w:styleId="afd">
    <w:name w:val="Без интервала Знак"/>
    <w:link w:val="afc"/>
    <w:uiPriority w:val="1"/>
    <w:locked/>
    <w:rsid w:val="00B0070A"/>
    <w:rPr>
      <w:rFonts w:ascii="Calibri" w:eastAsia="Times New Roman" w:hAnsi="Calibri" w:cs="Calibri"/>
    </w:rPr>
  </w:style>
  <w:style w:type="character" w:customStyle="1" w:styleId="14">
    <w:name w:val="Неразрешенное упоминание1"/>
    <w:basedOn w:val="a0"/>
    <w:uiPriority w:val="99"/>
    <w:semiHidden/>
    <w:unhideWhenUsed/>
    <w:rsid w:val="00B0070A"/>
    <w:rPr>
      <w:color w:val="605E5C"/>
      <w:shd w:val="clear" w:color="auto" w:fill="E1DFDD"/>
    </w:rPr>
  </w:style>
  <w:style w:type="paragraph" w:styleId="afe">
    <w:name w:val="TOC Heading"/>
    <w:basedOn w:val="1"/>
    <w:next w:val="a"/>
    <w:uiPriority w:val="39"/>
    <w:unhideWhenUsed/>
    <w:qFormat/>
    <w:rsid w:val="00B0070A"/>
    <w:pPr>
      <w:keepLines/>
      <w:spacing w:after="0" w:line="259" w:lineRule="auto"/>
      <w:ind w:firstLine="0"/>
      <w:outlineLvl w:val="9"/>
    </w:pPr>
    <w:rPr>
      <w:rFonts w:asciiTheme="majorHAnsi" w:eastAsiaTheme="majorEastAsia" w:hAnsiTheme="majorHAnsi" w:cstheme="majorBidi"/>
      <w:b w:val="0"/>
      <w:bCs w:val="0"/>
      <w:color w:val="365F91" w:themeColor="accent1" w:themeShade="BF"/>
      <w:kern w:val="0"/>
      <w:sz w:val="32"/>
      <w:szCs w:val="32"/>
      <w:lang w:val="ru-RU" w:eastAsia="ja-JP"/>
    </w:rPr>
  </w:style>
  <w:style w:type="paragraph" w:styleId="15">
    <w:name w:val="toc 1"/>
    <w:basedOn w:val="a"/>
    <w:next w:val="a"/>
    <w:autoRedefine/>
    <w:uiPriority w:val="39"/>
    <w:unhideWhenUsed/>
    <w:rsid w:val="00B0070A"/>
    <w:pPr>
      <w:tabs>
        <w:tab w:val="right" w:leader="dot" w:pos="9345"/>
      </w:tabs>
      <w:spacing w:after="0" w:line="240" w:lineRule="auto"/>
      <w:jc w:val="both"/>
    </w:pPr>
  </w:style>
  <w:style w:type="paragraph" w:styleId="23">
    <w:name w:val="toc 2"/>
    <w:basedOn w:val="a"/>
    <w:next w:val="a"/>
    <w:autoRedefine/>
    <w:uiPriority w:val="39"/>
    <w:unhideWhenUsed/>
    <w:rsid w:val="00B0070A"/>
    <w:pPr>
      <w:spacing w:after="100"/>
      <w:ind w:left="220"/>
    </w:pPr>
  </w:style>
  <w:style w:type="character" w:customStyle="1" w:styleId="FontStyle53">
    <w:name w:val="Font Style53"/>
    <w:uiPriority w:val="99"/>
    <w:rsid w:val="00B0070A"/>
    <w:rPr>
      <w:rFonts w:ascii="Times New Roman" w:hAnsi="Times New Roman"/>
      <w:sz w:val="20"/>
    </w:rPr>
  </w:style>
  <w:style w:type="character" w:customStyle="1" w:styleId="FontStyle44">
    <w:name w:val="Font Style44"/>
    <w:uiPriority w:val="99"/>
    <w:rsid w:val="00B0070A"/>
    <w:rPr>
      <w:rFonts w:ascii="Times New Roman" w:hAnsi="Times New Roman"/>
      <w:sz w:val="20"/>
    </w:rPr>
  </w:style>
  <w:style w:type="paragraph" w:customStyle="1" w:styleId="Style51">
    <w:name w:val="Style51"/>
    <w:basedOn w:val="a"/>
    <w:uiPriority w:val="99"/>
    <w:rsid w:val="00B0070A"/>
    <w:pPr>
      <w:widowControl w:val="0"/>
      <w:autoSpaceDE w:val="0"/>
      <w:autoSpaceDN w:val="0"/>
      <w:adjustRightInd w:val="0"/>
      <w:spacing w:after="0" w:line="264" w:lineRule="exact"/>
    </w:pPr>
    <w:rPr>
      <w:rFonts w:ascii="Arial" w:eastAsiaTheme="minorEastAsia" w:hAnsi="Arial" w:cs="Arial"/>
      <w:sz w:val="24"/>
      <w:szCs w:val="24"/>
    </w:rPr>
  </w:style>
  <w:style w:type="character" w:customStyle="1" w:styleId="FontStyle66">
    <w:name w:val="Font Style66"/>
    <w:basedOn w:val="a0"/>
    <w:uiPriority w:val="99"/>
    <w:rsid w:val="00B0070A"/>
    <w:rPr>
      <w:rFonts w:ascii="Times New Roman" w:hAnsi="Times New Roman" w:cs="Times New Roman"/>
      <w:sz w:val="20"/>
      <w:szCs w:val="20"/>
    </w:rPr>
  </w:style>
  <w:style w:type="paragraph" w:customStyle="1" w:styleId="Style18">
    <w:name w:val="Style18"/>
    <w:basedOn w:val="a"/>
    <w:uiPriority w:val="99"/>
    <w:rsid w:val="00B0070A"/>
    <w:pPr>
      <w:widowControl w:val="0"/>
      <w:autoSpaceDE w:val="0"/>
      <w:autoSpaceDN w:val="0"/>
      <w:adjustRightInd w:val="0"/>
      <w:spacing w:after="0" w:line="288" w:lineRule="exact"/>
      <w:ind w:firstLine="341"/>
      <w:jc w:val="both"/>
    </w:pPr>
    <w:rPr>
      <w:rFonts w:ascii="Arial" w:hAnsi="Arial" w:cs="Arial"/>
      <w:sz w:val="24"/>
      <w:szCs w:val="24"/>
    </w:rPr>
  </w:style>
  <w:style w:type="character" w:customStyle="1" w:styleId="highlightselected">
    <w:name w:val="highlight selected"/>
    <w:basedOn w:val="a0"/>
    <w:uiPriority w:val="99"/>
    <w:rsid w:val="00B0070A"/>
    <w:rPr>
      <w:rFonts w:cs="Times New Roman"/>
    </w:rPr>
  </w:style>
  <w:style w:type="character" w:styleId="aff">
    <w:name w:val="page number"/>
    <w:basedOn w:val="a0"/>
    <w:uiPriority w:val="99"/>
    <w:rsid w:val="00B0070A"/>
    <w:rPr>
      <w:rFonts w:cs="Times New Roman"/>
    </w:rPr>
  </w:style>
  <w:style w:type="paragraph" w:styleId="aff0">
    <w:name w:val="Body Text Indent"/>
    <w:basedOn w:val="a"/>
    <w:link w:val="aff1"/>
    <w:rsid w:val="00B0070A"/>
    <w:pPr>
      <w:spacing w:after="120" w:line="240" w:lineRule="auto"/>
      <w:ind w:left="283"/>
    </w:pPr>
    <w:rPr>
      <w:rFonts w:ascii="Times New Roman" w:hAnsi="Times New Roman"/>
      <w:sz w:val="24"/>
      <w:szCs w:val="24"/>
    </w:rPr>
  </w:style>
  <w:style w:type="character" w:customStyle="1" w:styleId="aff1">
    <w:name w:val="Основной текст с отступом Знак"/>
    <w:basedOn w:val="a0"/>
    <w:link w:val="aff0"/>
    <w:rsid w:val="00B0070A"/>
    <w:rPr>
      <w:rFonts w:ascii="Times New Roman" w:eastAsia="Times New Roman" w:hAnsi="Times New Roman" w:cs="Times New Roman"/>
      <w:sz w:val="24"/>
      <w:szCs w:val="24"/>
      <w:lang w:eastAsia="ru-RU"/>
    </w:rPr>
  </w:style>
  <w:style w:type="paragraph" w:styleId="aff2">
    <w:name w:val="Body Text"/>
    <w:basedOn w:val="a"/>
    <w:link w:val="aff3"/>
    <w:uiPriority w:val="99"/>
    <w:rsid w:val="00B0070A"/>
    <w:pPr>
      <w:spacing w:after="120" w:line="240" w:lineRule="auto"/>
    </w:pPr>
    <w:rPr>
      <w:rFonts w:ascii="Times New Roman" w:hAnsi="Times New Roman"/>
      <w:sz w:val="24"/>
      <w:szCs w:val="24"/>
    </w:rPr>
  </w:style>
  <w:style w:type="character" w:customStyle="1" w:styleId="aff3">
    <w:name w:val="Основной текст Знак"/>
    <w:basedOn w:val="a0"/>
    <w:link w:val="aff2"/>
    <w:uiPriority w:val="99"/>
    <w:rsid w:val="00B0070A"/>
    <w:rPr>
      <w:rFonts w:ascii="Times New Roman" w:eastAsia="Times New Roman" w:hAnsi="Times New Roman" w:cs="Times New Roman"/>
      <w:sz w:val="24"/>
      <w:szCs w:val="24"/>
      <w:lang w:eastAsia="ru-RU"/>
    </w:rPr>
  </w:style>
  <w:style w:type="paragraph" w:customStyle="1" w:styleId="Style2">
    <w:name w:val="Style2"/>
    <w:basedOn w:val="a"/>
    <w:uiPriority w:val="99"/>
    <w:rsid w:val="00B0070A"/>
    <w:pPr>
      <w:widowControl w:val="0"/>
      <w:autoSpaceDE w:val="0"/>
      <w:autoSpaceDN w:val="0"/>
      <w:adjustRightInd w:val="0"/>
      <w:spacing w:after="0" w:line="240" w:lineRule="auto"/>
      <w:jc w:val="both"/>
    </w:pPr>
    <w:rPr>
      <w:rFonts w:ascii="Times New Roman" w:hAnsi="Times New Roman"/>
      <w:sz w:val="24"/>
      <w:szCs w:val="24"/>
    </w:rPr>
  </w:style>
  <w:style w:type="character" w:customStyle="1" w:styleId="FontStyle49">
    <w:name w:val="Font Style49"/>
    <w:uiPriority w:val="99"/>
    <w:rsid w:val="00B0070A"/>
    <w:rPr>
      <w:rFonts w:ascii="Times New Roman" w:hAnsi="Times New Roman"/>
      <w:b/>
      <w:sz w:val="26"/>
    </w:rPr>
  </w:style>
  <w:style w:type="paragraph" w:styleId="aff4">
    <w:name w:val="List"/>
    <w:basedOn w:val="a"/>
    <w:uiPriority w:val="99"/>
    <w:rsid w:val="00B0070A"/>
    <w:pPr>
      <w:spacing w:after="0" w:line="240" w:lineRule="auto"/>
      <w:ind w:left="283" w:hanging="283"/>
    </w:pPr>
    <w:rPr>
      <w:rFonts w:ascii="Arial" w:hAnsi="Arial" w:cs="Arial"/>
      <w:sz w:val="24"/>
      <w:szCs w:val="24"/>
      <w:lang w:eastAsia="ar-SA"/>
    </w:rPr>
  </w:style>
  <w:style w:type="paragraph" w:customStyle="1" w:styleId="BodyText21">
    <w:name w:val="Body Text 21"/>
    <w:basedOn w:val="a"/>
    <w:uiPriority w:val="99"/>
    <w:rsid w:val="00B0070A"/>
    <w:pPr>
      <w:widowControl w:val="0"/>
      <w:tabs>
        <w:tab w:val="left" w:pos="432"/>
        <w:tab w:val="left" w:pos="576"/>
        <w:tab w:val="left" w:pos="720"/>
        <w:tab w:val="left" w:pos="864"/>
        <w:tab w:val="left" w:pos="1296"/>
        <w:tab w:val="left" w:pos="1440"/>
        <w:tab w:val="left" w:pos="2304"/>
        <w:tab w:val="left" w:pos="4176"/>
      </w:tabs>
      <w:spacing w:after="240" w:line="240" w:lineRule="auto"/>
      <w:ind w:left="864" w:hanging="288"/>
      <w:jc w:val="both"/>
    </w:pPr>
    <w:rPr>
      <w:rFonts w:ascii="Times New Roman" w:hAnsi="Times New Roman"/>
      <w:sz w:val="28"/>
      <w:szCs w:val="28"/>
    </w:rPr>
  </w:style>
  <w:style w:type="paragraph" w:styleId="24">
    <w:name w:val="List 2"/>
    <w:basedOn w:val="a"/>
    <w:uiPriority w:val="99"/>
    <w:rsid w:val="00B0070A"/>
    <w:pPr>
      <w:spacing w:after="0" w:line="240" w:lineRule="auto"/>
      <w:ind w:left="566" w:hanging="283"/>
    </w:pPr>
    <w:rPr>
      <w:rFonts w:ascii="Times New Roman" w:hAnsi="Times New Roman"/>
      <w:sz w:val="24"/>
      <w:szCs w:val="24"/>
    </w:rPr>
  </w:style>
  <w:style w:type="character" w:customStyle="1" w:styleId="41">
    <w:name w:val="Знак Знак4"/>
    <w:uiPriority w:val="99"/>
    <w:locked/>
    <w:rsid w:val="00B0070A"/>
    <w:rPr>
      <w:rFonts w:ascii="Times New Roman" w:hAnsi="Times New Roman"/>
      <w:sz w:val="24"/>
    </w:rPr>
  </w:style>
  <w:style w:type="paragraph" w:styleId="25">
    <w:name w:val="Body Text 2"/>
    <w:basedOn w:val="a"/>
    <w:link w:val="26"/>
    <w:uiPriority w:val="99"/>
    <w:rsid w:val="00B0070A"/>
    <w:pPr>
      <w:spacing w:after="0" w:line="360" w:lineRule="auto"/>
      <w:jc w:val="center"/>
    </w:pPr>
    <w:rPr>
      <w:rFonts w:ascii="Times New Roman" w:hAnsi="Times New Roman"/>
      <w:b/>
      <w:bCs/>
      <w:sz w:val="24"/>
      <w:szCs w:val="24"/>
    </w:rPr>
  </w:style>
  <w:style w:type="character" w:customStyle="1" w:styleId="26">
    <w:name w:val="Основной текст 2 Знак"/>
    <w:basedOn w:val="a0"/>
    <w:link w:val="25"/>
    <w:uiPriority w:val="99"/>
    <w:rsid w:val="00B0070A"/>
    <w:rPr>
      <w:rFonts w:ascii="Times New Roman" w:eastAsia="Times New Roman" w:hAnsi="Times New Roman" w:cs="Times New Roman"/>
      <w:b/>
      <w:bCs/>
      <w:sz w:val="24"/>
      <w:szCs w:val="24"/>
      <w:lang w:eastAsia="ru-RU"/>
    </w:rPr>
  </w:style>
  <w:style w:type="character" w:styleId="aff5">
    <w:name w:val="Strong"/>
    <w:basedOn w:val="a0"/>
    <w:uiPriority w:val="22"/>
    <w:qFormat/>
    <w:rsid w:val="00B0070A"/>
    <w:rPr>
      <w:rFonts w:cs="Times New Roman"/>
      <w:b/>
      <w:bCs/>
    </w:rPr>
  </w:style>
  <w:style w:type="paragraph" w:customStyle="1" w:styleId="Blockquote">
    <w:name w:val="Blockquote"/>
    <w:basedOn w:val="a"/>
    <w:uiPriority w:val="99"/>
    <w:semiHidden/>
    <w:rsid w:val="00B0070A"/>
    <w:pPr>
      <w:snapToGrid w:val="0"/>
      <w:spacing w:before="100" w:after="100" w:line="240" w:lineRule="auto"/>
      <w:ind w:left="360" w:right="360"/>
    </w:pPr>
    <w:rPr>
      <w:rFonts w:ascii="Times New Roman" w:hAnsi="Times New Roman"/>
      <w:sz w:val="24"/>
      <w:szCs w:val="24"/>
    </w:rPr>
  </w:style>
  <w:style w:type="character" w:customStyle="1" w:styleId="gray1">
    <w:name w:val="gray1"/>
    <w:uiPriority w:val="99"/>
    <w:rsid w:val="00B0070A"/>
    <w:rPr>
      <w:color w:val="6C737F"/>
    </w:rPr>
  </w:style>
  <w:style w:type="character" w:styleId="aff6">
    <w:name w:val="Emphasis"/>
    <w:basedOn w:val="a0"/>
    <w:uiPriority w:val="20"/>
    <w:qFormat/>
    <w:rsid w:val="00B0070A"/>
    <w:rPr>
      <w:rFonts w:cs="Times New Roman"/>
      <w:i/>
    </w:rPr>
  </w:style>
  <w:style w:type="paragraph" w:customStyle="1" w:styleId="220">
    <w:name w:val="Основной текст 22"/>
    <w:basedOn w:val="a"/>
    <w:uiPriority w:val="99"/>
    <w:rsid w:val="00B0070A"/>
    <w:pPr>
      <w:spacing w:after="0" w:line="240" w:lineRule="auto"/>
      <w:jc w:val="center"/>
    </w:pPr>
    <w:rPr>
      <w:rFonts w:ascii="Times New Roman" w:hAnsi="Times New Roman"/>
      <w:sz w:val="24"/>
      <w:szCs w:val="24"/>
    </w:rPr>
  </w:style>
  <w:style w:type="character" w:customStyle="1" w:styleId="27">
    <w:name w:val="Заголовок №2_"/>
    <w:basedOn w:val="a0"/>
    <w:link w:val="28"/>
    <w:rsid w:val="00B0070A"/>
    <w:rPr>
      <w:rFonts w:ascii="Times New Roman" w:hAnsi="Times New Roman" w:cs="Times New Roman"/>
      <w:sz w:val="27"/>
      <w:szCs w:val="27"/>
      <w:shd w:val="clear" w:color="auto" w:fill="FFFFFF"/>
    </w:rPr>
  </w:style>
  <w:style w:type="paragraph" w:customStyle="1" w:styleId="28">
    <w:name w:val="Заголовок №2"/>
    <w:basedOn w:val="a"/>
    <w:link w:val="27"/>
    <w:rsid w:val="00B0070A"/>
    <w:pPr>
      <w:widowControl w:val="0"/>
      <w:shd w:val="clear" w:color="auto" w:fill="FFFFFF"/>
      <w:spacing w:after="4080" w:line="638" w:lineRule="exact"/>
      <w:jc w:val="center"/>
      <w:outlineLvl w:val="1"/>
    </w:pPr>
    <w:rPr>
      <w:rFonts w:ascii="Times New Roman" w:eastAsiaTheme="minorHAnsi" w:hAnsi="Times New Roman"/>
      <w:sz w:val="27"/>
      <w:szCs w:val="27"/>
      <w:lang w:eastAsia="en-US"/>
    </w:rPr>
  </w:style>
  <w:style w:type="character" w:customStyle="1" w:styleId="apple-style-span">
    <w:name w:val="apple-style-span"/>
    <w:basedOn w:val="a0"/>
    <w:rsid w:val="00B0070A"/>
  </w:style>
  <w:style w:type="character" w:customStyle="1" w:styleId="FontStyle16">
    <w:name w:val="Font Style16"/>
    <w:basedOn w:val="a0"/>
    <w:uiPriority w:val="99"/>
    <w:rsid w:val="00B0070A"/>
    <w:rPr>
      <w:rFonts w:ascii="Times New Roman" w:hAnsi="Times New Roman" w:cs="Times New Roman" w:hint="default"/>
      <w:sz w:val="22"/>
      <w:szCs w:val="22"/>
    </w:rPr>
  </w:style>
  <w:style w:type="paragraph" w:customStyle="1" w:styleId="Style5">
    <w:name w:val="Style5"/>
    <w:basedOn w:val="a"/>
    <w:uiPriority w:val="99"/>
    <w:rsid w:val="00B0070A"/>
    <w:pPr>
      <w:widowControl w:val="0"/>
      <w:autoSpaceDE w:val="0"/>
      <w:autoSpaceDN w:val="0"/>
      <w:adjustRightInd w:val="0"/>
      <w:spacing w:after="0" w:line="259" w:lineRule="exact"/>
      <w:jc w:val="center"/>
    </w:pPr>
    <w:rPr>
      <w:rFonts w:ascii="Times New Roman" w:hAnsi="Times New Roman"/>
      <w:sz w:val="24"/>
      <w:szCs w:val="24"/>
    </w:rPr>
  </w:style>
  <w:style w:type="character" w:customStyle="1" w:styleId="aff7">
    <w:name w:val="Заголовок чужого сообщения"/>
    <w:uiPriority w:val="99"/>
    <w:rsid w:val="00B0070A"/>
    <w:rPr>
      <w:b/>
      <w:color w:val="FF0000"/>
    </w:rPr>
  </w:style>
  <w:style w:type="table" w:customStyle="1" w:styleId="31">
    <w:name w:val="Сетка таблицы3"/>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
    <w:name w:val="Тема примечания Знак1"/>
    <w:basedOn w:val="af3"/>
    <w:uiPriority w:val="99"/>
    <w:semiHidden/>
    <w:rsid w:val="00B0070A"/>
    <w:rPr>
      <w:rFonts w:ascii="Times New Roman" w:eastAsia="Batang" w:hAnsi="Times New Roman" w:cs="Batang"/>
      <w:b/>
      <w:bCs/>
      <w:sz w:val="20"/>
      <w:szCs w:val="20"/>
      <w:lang w:val="x-none" w:eastAsia="x-none"/>
    </w:rPr>
  </w:style>
  <w:style w:type="character" w:customStyle="1" w:styleId="18">
    <w:name w:val="Текст выноски Знак1"/>
    <w:basedOn w:val="a0"/>
    <w:uiPriority w:val="99"/>
    <w:semiHidden/>
    <w:rsid w:val="00B0070A"/>
    <w:rPr>
      <w:rFonts w:ascii="Segoe UI" w:eastAsia="Times New Roman" w:hAnsi="Segoe UI" w:cs="Segoe UI"/>
      <w:sz w:val="18"/>
      <w:szCs w:val="18"/>
      <w:lang w:eastAsia="ru-RU"/>
    </w:rPr>
  </w:style>
  <w:style w:type="paragraph" w:customStyle="1" w:styleId="c3">
    <w:name w:val="c3"/>
    <w:basedOn w:val="a"/>
    <w:rsid w:val="00B0070A"/>
    <w:pPr>
      <w:spacing w:before="100" w:beforeAutospacing="1" w:after="100" w:afterAutospacing="1" w:line="240" w:lineRule="auto"/>
    </w:pPr>
    <w:rPr>
      <w:rFonts w:ascii="Times New Roman" w:hAnsi="Times New Roman"/>
      <w:sz w:val="24"/>
      <w:szCs w:val="24"/>
    </w:rPr>
  </w:style>
  <w:style w:type="character" w:customStyle="1" w:styleId="c4">
    <w:name w:val="c4"/>
    <w:basedOn w:val="a0"/>
    <w:rsid w:val="00B0070A"/>
  </w:style>
  <w:style w:type="character" w:customStyle="1" w:styleId="c2">
    <w:name w:val="c2"/>
    <w:basedOn w:val="a0"/>
    <w:rsid w:val="00B0070A"/>
  </w:style>
  <w:style w:type="character" w:customStyle="1" w:styleId="FontStyle54">
    <w:name w:val="Font Style54"/>
    <w:basedOn w:val="a0"/>
    <w:uiPriority w:val="99"/>
    <w:rsid w:val="00B0070A"/>
    <w:rPr>
      <w:rFonts w:ascii="Times New Roman" w:hAnsi="Times New Roman" w:cs="Times New Roman"/>
      <w:sz w:val="20"/>
      <w:szCs w:val="20"/>
    </w:rPr>
  </w:style>
  <w:style w:type="numbering" w:customStyle="1" w:styleId="19">
    <w:name w:val="Нет списка1"/>
    <w:next w:val="a2"/>
    <w:uiPriority w:val="99"/>
    <w:semiHidden/>
    <w:unhideWhenUsed/>
    <w:rsid w:val="00B0070A"/>
  </w:style>
  <w:style w:type="table" w:customStyle="1" w:styleId="29">
    <w:name w:val="Сетка таблицы2"/>
    <w:basedOn w:val="a1"/>
    <w:next w:val="a5"/>
    <w:uiPriority w:val="99"/>
    <w:locked/>
    <w:rsid w:val="00B0070A"/>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a">
    <w:name w:val="Знак Знак2"/>
    <w:uiPriority w:val="99"/>
    <w:semiHidden/>
    <w:rsid w:val="00B0070A"/>
  </w:style>
  <w:style w:type="character" w:customStyle="1" w:styleId="aff8">
    <w:name w:val="Знак Знак"/>
    <w:uiPriority w:val="99"/>
    <w:semiHidden/>
    <w:rsid w:val="00B0070A"/>
    <w:rPr>
      <w:rFonts w:ascii="Tahoma" w:hAnsi="Tahoma"/>
      <w:sz w:val="16"/>
    </w:rPr>
  </w:style>
  <w:style w:type="character" w:customStyle="1" w:styleId="210">
    <w:name w:val="Знак Знак21"/>
    <w:uiPriority w:val="99"/>
    <w:semiHidden/>
    <w:rsid w:val="00B0070A"/>
  </w:style>
  <w:style w:type="character" w:customStyle="1" w:styleId="1a">
    <w:name w:val="Знак Знак1"/>
    <w:uiPriority w:val="99"/>
    <w:semiHidden/>
    <w:rsid w:val="00B0070A"/>
    <w:rPr>
      <w:rFonts w:ascii="Tahoma" w:hAnsi="Tahoma"/>
      <w:sz w:val="16"/>
    </w:rPr>
  </w:style>
  <w:style w:type="character" w:customStyle="1" w:styleId="221">
    <w:name w:val="Знак Знак22"/>
    <w:uiPriority w:val="99"/>
    <w:semiHidden/>
    <w:rsid w:val="00B0070A"/>
    <w:rPr>
      <w:b/>
    </w:rPr>
  </w:style>
  <w:style w:type="table" w:customStyle="1" w:styleId="110">
    <w:name w:val="Сетка таблицы11"/>
    <w:basedOn w:val="a1"/>
    <w:next w:val="a5"/>
    <w:uiPriority w:val="59"/>
    <w:rsid w:val="00B007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uiPriority w:val="59"/>
    <w:rsid w:val="00B007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5"/>
    <w:uiPriority w:val="59"/>
    <w:rsid w:val="00B007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b">
    <w:name w:val="Нет списка2"/>
    <w:next w:val="a2"/>
    <w:uiPriority w:val="99"/>
    <w:semiHidden/>
    <w:unhideWhenUsed/>
    <w:rsid w:val="00B0070A"/>
  </w:style>
  <w:style w:type="table" w:customStyle="1" w:styleId="61">
    <w:name w:val="Сетка таблицы6"/>
    <w:basedOn w:val="a1"/>
    <w:next w:val="a5"/>
    <w:uiPriority w:val="99"/>
    <w:rsid w:val="00B0070A"/>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Нет списка3"/>
    <w:next w:val="a2"/>
    <w:uiPriority w:val="99"/>
    <w:semiHidden/>
    <w:unhideWhenUsed/>
    <w:rsid w:val="00B0070A"/>
  </w:style>
  <w:style w:type="numbering" w:customStyle="1" w:styleId="112">
    <w:name w:val="Нет списка11"/>
    <w:next w:val="a2"/>
    <w:uiPriority w:val="99"/>
    <w:semiHidden/>
    <w:unhideWhenUsed/>
    <w:rsid w:val="00B0070A"/>
  </w:style>
  <w:style w:type="numbering" w:customStyle="1" w:styleId="43">
    <w:name w:val="Нет списка4"/>
    <w:next w:val="a2"/>
    <w:uiPriority w:val="99"/>
    <w:semiHidden/>
    <w:unhideWhenUsed/>
    <w:rsid w:val="00B0070A"/>
  </w:style>
  <w:style w:type="table" w:customStyle="1" w:styleId="table1">
    <w:name w:val="table1"/>
    <w:uiPriority w:val="99"/>
    <w:rsid w:val="00B0070A"/>
    <w:pPr>
      <w:spacing w:after="160" w:line="259" w:lineRule="auto"/>
    </w:pPr>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table" w:customStyle="1" w:styleId="7">
    <w:name w:val="Сетка таблицы7"/>
    <w:basedOn w:val="a1"/>
    <w:next w:val="a5"/>
    <w:uiPriority w:val="39"/>
    <w:rsid w:val="00B0070A"/>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5">
    <w:name w:val="c5"/>
    <w:basedOn w:val="a0"/>
    <w:rsid w:val="00B0070A"/>
  </w:style>
  <w:style w:type="paragraph" w:customStyle="1" w:styleId="Style7">
    <w:name w:val="Style7"/>
    <w:basedOn w:val="a"/>
    <w:uiPriority w:val="99"/>
    <w:rsid w:val="00B0070A"/>
    <w:pPr>
      <w:widowControl w:val="0"/>
      <w:autoSpaceDE w:val="0"/>
      <w:autoSpaceDN w:val="0"/>
      <w:adjustRightInd w:val="0"/>
      <w:spacing w:after="0" w:line="276" w:lineRule="exact"/>
      <w:ind w:firstLine="749"/>
      <w:jc w:val="both"/>
    </w:pPr>
    <w:rPr>
      <w:rFonts w:ascii="Times New Roman" w:eastAsiaTheme="minorEastAsia" w:hAnsi="Times New Roman"/>
      <w:sz w:val="24"/>
      <w:szCs w:val="24"/>
    </w:rPr>
  </w:style>
  <w:style w:type="character" w:customStyle="1" w:styleId="FontStyle12">
    <w:name w:val="Font Style12"/>
    <w:basedOn w:val="a0"/>
    <w:uiPriority w:val="99"/>
    <w:rsid w:val="00B0070A"/>
    <w:rPr>
      <w:rFonts w:ascii="Times New Roman" w:hAnsi="Times New Roman" w:cs="Times New Roman"/>
      <w:sz w:val="24"/>
      <w:szCs w:val="24"/>
    </w:rPr>
  </w:style>
  <w:style w:type="paragraph" w:customStyle="1" w:styleId="Style3">
    <w:name w:val="Style3"/>
    <w:basedOn w:val="a"/>
    <w:uiPriority w:val="99"/>
    <w:rsid w:val="00B0070A"/>
    <w:pPr>
      <w:widowControl w:val="0"/>
      <w:autoSpaceDE w:val="0"/>
      <w:autoSpaceDN w:val="0"/>
      <w:adjustRightInd w:val="0"/>
      <w:spacing w:after="0" w:line="278" w:lineRule="exact"/>
      <w:jc w:val="both"/>
    </w:pPr>
    <w:rPr>
      <w:rFonts w:ascii="Times New Roman" w:eastAsiaTheme="minorEastAsia" w:hAnsi="Times New Roman"/>
      <w:sz w:val="24"/>
      <w:szCs w:val="24"/>
    </w:rPr>
  </w:style>
  <w:style w:type="character" w:customStyle="1" w:styleId="FontStyle17">
    <w:name w:val="Font Style17"/>
    <w:basedOn w:val="a0"/>
    <w:uiPriority w:val="99"/>
    <w:rsid w:val="00B0070A"/>
    <w:rPr>
      <w:rFonts w:ascii="Times New Roman" w:hAnsi="Times New Roman" w:cs="Times New Roman"/>
      <w:sz w:val="24"/>
      <w:szCs w:val="24"/>
    </w:rPr>
  </w:style>
  <w:style w:type="character" w:customStyle="1" w:styleId="FontStyle48">
    <w:name w:val="Font Style48"/>
    <w:basedOn w:val="a0"/>
    <w:uiPriority w:val="99"/>
    <w:rsid w:val="00B0070A"/>
    <w:rPr>
      <w:rFonts w:ascii="Times New Roman" w:hAnsi="Times New Roman" w:cs="Times New Roman"/>
      <w:sz w:val="26"/>
      <w:szCs w:val="26"/>
    </w:rPr>
  </w:style>
  <w:style w:type="character" w:customStyle="1" w:styleId="1b">
    <w:name w:val="Заголовок №1_"/>
    <w:link w:val="1c"/>
    <w:uiPriority w:val="99"/>
    <w:rsid w:val="00B0070A"/>
    <w:rPr>
      <w:b/>
      <w:bCs/>
      <w:sz w:val="28"/>
      <w:szCs w:val="28"/>
      <w:shd w:val="clear" w:color="auto" w:fill="FFFFFF"/>
    </w:rPr>
  </w:style>
  <w:style w:type="paragraph" w:customStyle="1" w:styleId="1c">
    <w:name w:val="Заголовок №1"/>
    <w:basedOn w:val="a"/>
    <w:link w:val="1b"/>
    <w:uiPriority w:val="99"/>
    <w:rsid w:val="00B0070A"/>
    <w:pPr>
      <w:shd w:val="clear" w:color="auto" w:fill="FFFFFF"/>
      <w:spacing w:after="300" w:line="240" w:lineRule="atLeast"/>
      <w:outlineLvl w:val="0"/>
    </w:pPr>
    <w:rPr>
      <w:rFonts w:asciiTheme="minorHAnsi" w:eastAsiaTheme="minorHAnsi" w:hAnsiTheme="minorHAnsi" w:cstheme="minorBidi"/>
      <w:b/>
      <w:bCs/>
      <w:sz w:val="28"/>
      <w:szCs w:val="28"/>
      <w:lang w:eastAsia="en-US"/>
    </w:rPr>
  </w:style>
  <w:style w:type="character" w:customStyle="1" w:styleId="10pt">
    <w:name w:val="Основной текст + 10 pt"/>
    <w:basedOn w:val="a0"/>
    <w:rsid w:val="00B0070A"/>
    <w:rPr>
      <w:rFonts w:ascii="Times New Roman" w:hAnsi="Times New Roman" w:cs="Times New Roman" w:hint="default"/>
      <w:color w:val="000000"/>
      <w:spacing w:val="0"/>
      <w:w w:val="100"/>
      <w:position w:val="0"/>
      <w:sz w:val="20"/>
      <w:szCs w:val="20"/>
      <w:shd w:val="clear" w:color="auto" w:fill="FFFFFF"/>
      <w:lang w:val="ru-RU" w:eastAsia="x-none"/>
    </w:rPr>
  </w:style>
  <w:style w:type="numbering" w:customStyle="1" w:styleId="52">
    <w:name w:val="Нет списка5"/>
    <w:next w:val="a2"/>
    <w:uiPriority w:val="99"/>
    <w:semiHidden/>
    <w:unhideWhenUsed/>
    <w:rsid w:val="00B0070A"/>
  </w:style>
  <w:style w:type="paragraph" w:customStyle="1" w:styleId="113">
    <w:name w:val="Заголовок 11"/>
    <w:basedOn w:val="a"/>
    <w:next w:val="a"/>
    <w:uiPriority w:val="9"/>
    <w:qFormat/>
    <w:rsid w:val="00B0070A"/>
    <w:pPr>
      <w:keepNext/>
      <w:autoSpaceDE w:val="0"/>
      <w:autoSpaceDN w:val="0"/>
      <w:spacing w:after="0" w:line="240" w:lineRule="auto"/>
      <w:ind w:firstLine="284"/>
      <w:outlineLvl w:val="0"/>
    </w:pPr>
    <w:rPr>
      <w:rFonts w:ascii="Times New Roman" w:hAnsi="Times New Roman"/>
      <w:sz w:val="24"/>
      <w:szCs w:val="24"/>
    </w:rPr>
  </w:style>
  <w:style w:type="paragraph" w:customStyle="1" w:styleId="91">
    <w:name w:val="Заголовок 91"/>
    <w:basedOn w:val="a"/>
    <w:next w:val="a"/>
    <w:uiPriority w:val="9"/>
    <w:semiHidden/>
    <w:unhideWhenUsed/>
    <w:qFormat/>
    <w:rsid w:val="00B0070A"/>
    <w:pPr>
      <w:keepNext/>
      <w:keepLines/>
      <w:spacing w:before="40" w:after="0"/>
      <w:outlineLvl w:val="8"/>
    </w:pPr>
    <w:rPr>
      <w:rFonts w:ascii="Calibri Light" w:hAnsi="Calibri Light"/>
      <w:i/>
      <w:iCs/>
      <w:color w:val="272727"/>
      <w:sz w:val="21"/>
      <w:szCs w:val="21"/>
    </w:rPr>
  </w:style>
  <w:style w:type="numbering" w:customStyle="1" w:styleId="120">
    <w:name w:val="Нет списка12"/>
    <w:next w:val="a2"/>
    <w:uiPriority w:val="99"/>
    <w:semiHidden/>
    <w:unhideWhenUsed/>
    <w:rsid w:val="00B0070A"/>
  </w:style>
  <w:style w:type="paragraph" w:customStyle="1" w:styleId="1d">
    <w:name w:val="Заголовок оглавления1"/>
    <w:basedOn w:val="1"/>
    <w:next w:val="a"/>
    <w:uiPriority w:val="39"/>
    <w:unhideWhenUsed/>
    <w:qFormat/>
    <w:rsid w:val="00B0070A"/>
    <w:pPr>
      <w:keepLines/>
      <w:spacing w:after="0" w:line="259" w:lineRule="auto"/>
      <w:ind w:firstLine="0"/>
    </w:pPr>
    <w:rPr>
      <w:rFonts w:ascii="Times New Roman" w:eastAsia="Times New Roman" w:hAnsi="Times New Roman" w:cs="Times New Roman"/>
      <w:b w:val="0"/>
      <w:bCs w:val="0"/>
      <w:kern w:val="0"/>
      <w:lang w:val="ru-RU" w:eastAsia="ru-RU"/>
    </w:rPr>
  </w:style>
  <w:style w:type="paragraph" w:customStyle="1" w:styleId="1e">
    <w:name w:val="Текст сноски1"/>
    <w:basedOn w:val="a"/>
    <w:next w:val="ae"/>
    <w:uiPriority w:val="99"/>
    <w:semiHidden/>
    <w:unhideWhenUsed/>
    <w:rsid w:val="00B0070A"/>
    <w:pPr>
      <w:widowControl w:val="0"/>
      <w:autoSpaceDE w:val="0"/>
      <w:autoSpaceDN w:val="0"/>
      <w:adjustRightInd w:val="0"/>
      <w:spacing w:after="0" w:line="240" w:lineRule="auto"/>
    </w:pPr>
    <w:rPr>
      <w:rFonts w:ascii="Times New Roman" w:hAnsi="Times New Roman"/>
      <w:sz w:val="20"/>
      <w:szCs w:val="20"/>
    </w:rPr>
  </w:style>
  <w:style w:type="table" w:customStyle="1" w:styleId="121">
    <w:name w:val="Сетка таблицы12"/>
    <w:basedOn w:val="a1"/>
    <w:next w:val="a5"/>
    <w:uiPriority w:val="59"/>
    <w:rsid w:val="00B0070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Список1"/>
    <w:basedOn w:val="a"/>
    <w:next w:val="aff4"/>
    <w:unhideWhenUsed/>
    <w:rsid w:val="00B0070A"/>
    <w:pPr>
      <w:ind w:left="283" w:hanging="283"/>
      <w:contextualSpacing/>
    </w:pPr>
    <w:rPr>
      <w:rFonts w:asciiTheme="minorHAnsi" w:hAnsiTheme="minorHAnsi" w:cstheme="minorBidi"/>
    </w:rPr>
  </w:style>
  <w:style w:type="character" w:customStyle="1" w:styleId="114">
    <w:name w:val="Заголовок 1 Знак1"/>
    <w:basedOn w:val="a0"/>
    <w:uiPriority w:val="9"/>
    <w:rsid w:val="00B0070A"/>
    <w:rPr>
      <w:rFonts w:asciiTheme="majorHAnsi" w:eastAsiaTheme="majorEastAsia" w:hAnsiTheme="majorHAnsi" w:cstheme="majorBidi"/>
      <w:color w:val="365F91" w:themeColor="accent1" w:themeShade="BF"/>
      <w:sz w:val="32"/>
      <w:szCs w:val="32"/>
    </w:rPr>
  </w:style>
  <w:style w:type="character" w:customStyle="1" w:styleId="910">
    <w:name w:val="Заголовок 9 Знак1"/>
    <w:basedOn w:val="a0"/>
    <w:uiPriority w:val="9"/>
    <w:semiHidden/>
    <w:rsid w:val="00B0070A"/>
    <w:rPr>
      <w:rFonts w:asciiTheme="majorHAnsi" w:eastAsiaTheme="majorEastAsia" w:hAnsiTheme="majorHAnsi" w:cstheme="majorBidi"/>
      <w:i/>
      <w:iCs/>
      <w:color w:val="272727" w:themeColor="text1" w:themeTint="D8"/>
      <w:sz w:val="21"/>
      <w:szCs w:val="21"/>
    </w:rPr>
  </w:style>
  <w:style w:type="character" w:customStyle="1" w:styleId="1f0">
    <w:name w:val="Текст сноски Знак1"/>
    <w:basedOn w:val="a0"/>
    <w:uiPriority w:val="99"/>
    <w:semiHidden/>
    <w:rsid w:val="00B0070A"/>
    <w:rPr>
      <w:sz w:val="20"/>
      <w:szCs w:val="20"/>
    </w:rPr>
  </w:style>
  <w:style w:type="character" w:customStyle="1" w:styleId="UnresolvedMention">
    <w:name w:val="Unresolved Mention"/>
    <w:basedOn w:val="a0"/>
    <w:uiPriority w:val="99"/>
    <w:semiHidden/>
    <w:unhideWhenUsed/>
    <w:rsid w:val="00B0070A"/>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070A"/>
    <w:rPr>
      <w:rFonts w:ascii="Calibri" w:eastAsia="Times New Roman" w:hAnsi="Calibri" w:cs="Times New Roman"/>
      <w:lang w:eastAsia="ru-RU"/>
    </w:rPr>
  </w:style>
  <w:style w:type="paragraph" w:styleId="1">
    <w:name w:val="heading 1"/>
    <w:basedOn w:val="a"/>
    <w:next w:val="a"/>
    <w:link w:val="10"/>
    <w:uiPriority w:val="9"/>
    <w:qFormat/>
    <w:rsid w:val="00B0070A"/>
    <w:pPr>
      <w:keepNext/>
      <w:spacing w:before="240" w:after="120" w:line="240" w:lineRule="auto"/>
      <w:ind w:firstLine="709"/>
      <w:outlineLvl w:val="0"/>
    </w:pPr>
    <w:rPr>
      <w:rFonts w:ascii="Batang" w:eastAsia="Batang" w:hAnsi="Batang" w:cs="Batang"/>
      <w:b/>
      <w:bCs/>
      <w:kern w:val="32"/>
      <w:sz w:val="24"/>
      <w:szCs w:val="24"/>
      <w:lang w:val="x-none" w:eastAsia="x-none"/>
    </w:rPr>
  </w:style>
  <w:style w:type="paragraph" w:styleId="2">
    <w:name w:val="heading 2"/>
    <w:basedOn w:val="a"/>
    <w:next w:val="a"/>
    <w:link w:val="20"/>
    <w:uiPriority w:val="9"/>
    <w:unhideWhenUsed/>
    <w:qFormat/>
    <w:rsid w:val="00B0070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qFormat/>
    <w:rsid w:val="00B0070A"/>
    <w:pPr>
      <w:keepNext/>
      <w:keepLines/>
      <w:spacing w:before="280" w:after="80"/>
      <w:outlineLvl w:val="2"/>
    </w:pPr>
    <w:rPr>
      <w:b/>
      <w:sz w:val="28"/>
      <w:szCs w:val="28"/>
    </w:rPr>
  </w:style>
  <w:style w:type="paragraph" w:styleId="4">
    <w:name w:val="heading 4"/>
    <w:basedOn w:val="a"/>
    <w:next w:val="a"/>
    <w:link w:val="40"/>
    <w:rsid w:val="00B0070A"/>
    <w:pPr>
      <w:keepNext/>
      <w:keepLines/>
      <w:spacing w:before="240" w:after="40"/>
      <w:outlineLvl w:val="3"/>
    </w:pPr>
    <w:rPr>
      <w:b/>
      <w:sz w:val="24"/>
      <w:szCs w:val="24"/>
    </w:rPr>
  </w:style>
  <w:style w:type="paragraph" w:styleId="5">
    <w:name w:val="heading 5"/>
    <w:basedOn w:val="a"/>
    <w:next w:val="a"/>
    <w:link w:val="50"/>
    <w:rsid w:val="00B0070A"/>
    <w:pPr>
      <w:keepNext/>
      <w:keepLines/>
      <w:spacing w:before="220" w:after="40"/>
      <w:outlineLvl w:val="4"/>
    </w:pPr>
    <w:rPr>
      <w:b/>
    </w:rPr>
  </w:style>
  <w:style w:type="paragraph" w:styleId="6">
    <w:name w:val="heading 6"/>
    <w:basedOn w:val="a"/>
    <w:next w:val="a"/>
    <w:link w:val="60"/>
    <w:qFormat/>
    <w:rsid w:val="00B0070A"/>
    <w:pPr>
      <w:keepNext/>
      <w:keepLines/>
      <w:spacing w:before="200" w:after="40"/>
      <w:outlineLvl w:val="5"/>
    </w:pPr>
    <w:rPr>
      <w:b/>
      <w:sz w:val="20"/>
      <w:szCs w:val="20"/>
    </w:rPr>
  </w:style>
  <w:style w:type="paragraph" w:styleId="9">
    <w:name w:val="heading 9"/>
    <w:basedOn w:val="a"/>
    <w:next w:val="a"/>
    <w:link w:val="90"/>
    <w:uiPriority w:val="9"/>
    <w:qFormat/>
    <w:rsid w:val="00B0070A"/>
    <w:pPr>
      <w:keepNext/>
      <w:spacing w:after="0" w:line="240" w:lineRule="auto"/>
      <w:jc w:val="both"/>
      <w:outlineLvl w:val="8"/>
    </w:pPr>
    <w:rPr>
      <w:rFonts w:ascii="Times New Roman" w:hAnsi="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0070A"/>
    <w:rPr>
      <w:rFonts w:ascii="Batang" w:eastAsia="Batang" w:hAnsi="Batang" w:cs="Batang"/>
      <w:b/>
      <w:bCs/>
      <w:kern w:val="32"/>
      <w:sz w:val="24"/>
      <w:szCs w:val="24"/>
      <w:lang w:val="x-none" w:eastAsia="x-none"/>
    </w:rPr>
  </w:style>
  <w:style w:type="character" w:customStyle="1" w:styleId="20">
    <w:name w:val="Заголовок 2 Знак"/>
    <w:basedOn w:val="a0"/>
    <w:link w:val="2"/>
    <w:uiPriority w:val="9"/>
    <w:rsid w:val="00B0070A"/>
    <w:rPr>
      <w:rFonts w:asciiTheme="majorHAnsi" w:eastAsiaTheme="majorEastAsia" w:hAnsiTheme="majorHAnsi" w:cstheme="majorBidi"/>
      <w:color w:val="365F91" w:themeColor="accent1" w:themeShade="BF"/>
      <w:sz w:val="26"/>
      <w:szCs w:val="26"/>
      <w:lang w:eastAsia="ru-RU"/>
    </w:rPr>
  </w:style>
  <w:style w:type="character" w:customStyle="1" w:styleId="30">
    <w:name w:val="Заголовок 3 Знак"/>
    <w:basedOn w:val="a0"/>
    <w:link w:val="3"/>
    <w:rsid w:val="00B0070A"/>
    <w:rPr>
      <w:rFonts w:ascii="Calibri" w:eastAsia="Times New Roman" w:hAnsi="Calibri" w:cs="Times New Roman"/>
      <w:b/>
      <w:sz w:val="28"/>
      <w:szCs w:val="28"/>
      <w:lang w:eastAsia="ru-RU"/>
    </w:rPr>
  </w:style>
  <w:style w:type="character" w:customStyle="1" w:styleId="40">
    <w:name w:val="Заголовок 4 Знак"/>
    <w:basedOn w:val="a0"/>
    <w:link w:val="4"/>
    <w:rsid w:val="00B0070A"/>
    <w:rPr>
      <w:rFonts w:ascii="Calibri" w:eastAsia="Times New Roman" w:hAnsi="Calibri" w:cs="Times New Roman"/>
      <w:b/>
      <w:sz w:val="24"/>
      <w:szCs w:val="24"/>
      <w:lang w:eastAsia="ru-RU"/>
    </w:rPr>
  </w:style>
  <w:style w:type="character" w:customStyle="1" w:styleId="50">
    <w:name w:val="Заголовок 5 Знак"/>
    <w:basedOn w:val="a0"/>
    <w:link w:val="5"/>
    <w:rsid w:val="00B0070A"/>
    <w:rPr>
      <w:rFonts w:ascii="Calibri" w:eastAsia="Times New Roman" w:hAnsi="Calibri" w:cs="Times New Roman"/>
      <w:b/>
      <w:lang w:eastAsia="ru-RU"/>
    </w:rPr>
  </w:style>
  <w:style w:type="character" w:customStyle="1" w:styleId="60">
    <w:name w:val="Заголовок 6 Знак"/>
    <w:basedOn w:val="a0"/>
    <w:link w:val="6"/>
    <w:rsid w:val="00B0070A"/>
    <w:rPr>
      <w:rFonts w:ascii="Calibri" w:eastAsia="Times New Roman" w:hAnsi="Calibri" w:cs="Times New Roman"/>
      <w:b/>
      <w:sz w:val="20"/>
      <w:szCs w:val="20"/>
      <w:lang w:eastAsia="ru-RU"/>
    </w:rPr>
  </w:style>
  <w:style w:type="character" w:customStyle="1" w:styleId="90">
    <w:name w:val="Заголовок 9 Знак"/>
    <w:basedOn w:val="a0"/>
    <w:link w:val="9"/>
    <w:uiPriority w:val="9"/>
    <w:rsid w:val="00B0070A"/>
    <w:rPr>
      <w:rFonts w:ascii="Times New Roman" w:eastAsia="Times New Roman" w:hAnsi="Times New Roman" w:cs="Times New Roman"/>
      <w:b/>
      <w:bCs/>
      <w:sz w:val="24"/>
      <w:szCs w:val="24"/>
      <w:lang w:eastAsia="ru-RU"/>
    </w:rPr>
  </w:style>
  <w:style w:type="paragraph" w:styleId="a3">
    <w:name w:val="header"/>
    <w:basedOn w:val="a"/>
    <w:link w:val="a4"/>
    <w:uiPriority w:val="99"/>
    <w:unhideWhenUsed/>
    <w:rsid w:val="00B0070A"/>
    <w:pPr>
      <w:tabs>
        <w:tab w:val="center" w:pos="4677"/>
        <w:tab w:val="right" w:pos="9355"/>
      </w:tabs>
      <w:spacing w:after="0" w:line="240" w:lineRule="auto"/>
    </w:pPr>
    <w:rPr>
      <w:rFonts w:ascii="Times New Roman" w:hAnsi="Times New Roman"/>
      <w:sz w:val="24"/>
      <w:szCs w:val="24"/>
    </w:rPr>
  </w:style>
  <w:style w:type="character" w:customStyle="1" w:styleId="a4">
    <w:name w:val="Верхний колонтитул Знак"/>
    <w:basedOn w:val="a0"/>
    <w:link w:val="a3"/>
    <w:uiPriority w:val="99"/>
    <w:qFormat/>
    <w:rsid w:val="00B0070A"/>
    <w:rPr>
      <w:rFonts w:ascii="Times New Roman" w:eastAsia="Times New Roman" w:hAnsi="Times New Roman" w:cs="Times New Roman"/>
      <w:sz w:val="24"/>
      <w:szCs w:val="24"/>
      <w:lang w:eastAsia="ru-RU"/>
    </w:rPr>
  </w:style>
  <w:style w:type="table" w:styleId="a5">
    <w:name w:val="Table Grid"/>
    <w:basedOn w:val="a1"/>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Subtitle"/>
    <w:basedOn w:val="a"/>
    <w:next w:val="a"/>
    <w:link w:val="a7"/>
    <w:uiPriority w:val="11"/>
    <w:qFormat/>
    <w:rsid w:val="00B0070A"/>
    <w:pPr>
      <w:spacing w:after="60"/>
      <w:jc w:val="center"/>
      <w:outlineLvl w:val="1"/>
    </w:pPr>
    <w:rPr>
      <w:rFonts w:ascii="Calibri Light" w:hAnsi="Calibri Light"/>
      <w:sz w:val="24"/>
      <w:szCs w:val="24"/>
    </w:rPr>
  </w:style>
  <w:style w:type="character" w:customStyle="1" w:styleId="a7">
    <w:name w:val="Подзаголовок Знак"/>
    <w:basedOn w:val="a0"/>
    <w:link w:val="a6"/>
    <w:uiPriority w:val="11"/>
    <w:rsid w:val="00B0070A"/>
    <w:rPr>
      <w:rFonts w:ascii="Calibri Light" w:eastAsia="Times New Roman" w:hAnsi="Calibri Light" w:cs="Times New Roman"/>
      <w:sz w:val="24"/>
      <w:szCs w:val="24"/>
      <w:lang w:eastAsia="ru-RU"/>
    </w:rPr>
  </w:style>
  <w:style w:type="paragraph" w:styleId="a8">
    <w:name w:val="footer"/>
    <w:basedOn w:val="a"/>
    <w:link w:val="a9"/>
    <w:uiPriority w:val="99"/>
    <w:unhideWhenUsed/>
    <w:rsid w:val="00B0070A"/>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0070A"/>
    <w:rPr>
      <w:rFonts w:ascii="Calibri" w:eastAsia="Times New Roman" w:hAnsi="Calibri" w:cs="Times New Roman"/>
      <w:lang w:eastAsia="ru-RU"/>
    </w:rPr>
  </w:style>
  <w:style w:type="paragraph" w:styleId="aa">
    <w:name w:val="List Paragraph"/>
    <w:aliases w:val="Содержание. 2 уровень"/>
    <w:basedOn w:val="a"/>
    <w:link w:val="ab"/>
    <w:uiPriority w:val="34"/>
    <w:qFormat/>
    <w:rsid w:val="00B0070A"/>
    <w:pPr>
      <w:ind w:left="720"/>
      <w:contextualSpacing/>
    </w:pPr>
  </w:style>
  <w:style w:type="character" w:customStyle="1" w:styleId="ab">
    <w:name w:val="Абзац списка Знак"/>
    <w:aliases w:val="Содержание. 2 уровень Знак"/>
    <w:link w:val="aa"/>
    <w:uiPriority w:val="34"/>
    <w:qFormat/>
    <w:locked/>
    <w:rsid w:val="00B0070A"/>
    <w:rPr>
      <w:rFonts w:ascii="Calibri" w:eastAsia="Times New Roman" w:hAnsi="Calibri" w:cs="Times New Roman"/>
      <w:lang w:eastAsia="ru-RU"/>
    </w:rPr>
  </w:style>
  <w:style w:type="paragraph" w:customStyle="1" w:styleId="ConsPlusNormal">
    <w:name w:val="ConsPlusNormal"/>
    <w:qFormat/>
    <w:rsid w:val="00B0070A"/>
    <w:pPr>
      <w:widowControl w:val="0"/>
      <w:spacing w:after="0" w:line="240" w:lineRule="auto"/>
    </w:pPr>
    <w:rPr>
      <w:rFonts w:ascii="Arial" w:eastAsiaTheme="minorEastAsia" w:hAnsi="Arial" w:cs="Arial"/>
      <w:szCs w:val="20"/>
      <w:lang w:eastAsia="ru-RU"/>
    </w:rPr>
  </w:style>
  <w:style w:type="paragraph" w:customStyle="1" w:styleId="Default">
    <w:name w:val="Default"/>
    <w:qFormat/>
    <w:rsid w:val="00B0070A"/>
    <w:pPr>
      <w:spacing w:after="0" w:line="240" w:lineRule="auto"/>
    </w:pPr>
    <w:rPr>
      <w:rFonts w:ascii="Times New Roman" w:eastAsia="Times New Roman" w:hAnsi="Times New Roman" w:cs="Times New Roman"/>
      <w:color w:val="000000"/>
      <w:sz w:val="24"/>
      <w:szCs w:val="24"/>
      <w:lang w:eastAsia="ru-RU"/>
    </w:rPr>
  </w:style>
  <w:style w:type="paragraph" w:styleId="ac">
    <w:name w:val="Balloon Text"/>
    <w:basedOn w:val="a"/>
    <w:link w:val="ad"/>
    <w:uiPriority w:val="99"/>
    <w:semiHidden/>
    <w:unhideWhenUsed/>
    <w:rsid w:val="00B0070A"/>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B0070A"/>
    <w:rPr>
      <w:rFonts w:ascii="Segoe UI" w:eastAsia="Times New Roman" w:hAnsi="Segoe UI" w:cs="Segoe UI"/>
      <w:sz w:val="18"/>
      <w:szCs w:val="18"/>
      <w:lang w:eastAsia="ru-RU"/>
    </w:rPr>
  </w:style>
  <w:style w:type="paragraph" w:styleId="ae">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
    <w:uiPriority w:val="99"/>
    <w:qFormat/>
    <w:rsid w:val="00B0070A"/>
    <w:pPr>
      <w:spacing w:after="0" w:line="240" w:lineRule="auto"/>
    </w:pPr>
    <w:rPr>
      <w:rFonts w:ascii="Times New Roman" w:hAnsi="Times New Roman"/>
      <w:sz w:val="20"/>
      <w:szCs w:val="20"/>
      <w:lang w:val="en-US"/>
    </w:rPr>
  </w:style>
  <w:style w:type="character" w:customStyle="1" w:styleId="af">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e"/>
    <w:uiPriority w:val="99"/>
    <w:rsid w:val="00B0070A"/>
    <w:rPr>
      <w:rFonts w:ascii="Times New Roman" w:eastAsia="Times New Roman" w:hAnsi="Times New Roman" w:cs="Times New Roman"/>
      <w:sz w:val="20"/>
      <w:szCs w:val="20"/>
      <w:lang w:val="en-US" w:eastAsia="ru-RU"/>
    </w:rPr>
  </w:style>
  <w:style w:type="character" w:styleId="af0">
    <w:name w:val="footnote reference"/>
    <w:uiPriority w:val="99"/>
    <w:rsid w:val="00B0070A"/>
    <w:rPr>
      <w:rFonts w:cs="Times New Roman"/>
      <w:vertAlign w:val="superscript"/>
    </w:rPr>
  </w:style>
  <w:style w:type="paragraph" w:styleId="af1">
    <w:name w:val="Revision"/>
    <w:hidden/>
    <w:uiPriority w:val="99"/>
    <w:semiHidden/>
    <w:rsid w:val="00B0070A"/>
    <w:pPr>
      <w:spacing w:after="0" w:line="240" w:lineRule="auto"/>
    </w:pPr>
    <w:rPr>
      <w:rFonts w:ascii="Calibri" w:eastAsia="Times New Roman" w:hAnsi="Calibri" w:cs="Times New Roman"/>
      <w:lang w:eastAsia="ru-RU"/>
    </w:rPr>
  </w:style>
  <w:style w:type="paragraph" w:styleId="af2">
    <w:name w:val="annotation text"/>
    <w:basedOn w:val="a"/>
    <w:link w:val="af3"/>
    <w:uiPriority w:val="99"/>
    <w:unhideWhenUsed/>
    <w:rsid w:val="00B0070A"/>
    <w:pPr>
      <w:spacing w:after="0" w:line="240" w:lineRule="auto"/>
    </w:pPr>
    <w:rPr>
      <w:rFonts w:ascii="Segoe UI" w:eastAsia="Batang" w:hAnsi="Segoe UI" w:cs="Batang"/>
      <w:sz w:val="20"/>
      <w:szCs w:val="20"/>
      <w:lang w:val="x-none" w:eastAsia="x-none"/>
    </w:rPr>
  </w:style>
  <w:style w:type="character" w:customStyle="1" w:styleId="af3">
    <w:name w:val="Текст примечания Знак"/>
    <w:basedOn w:val="a0"/>
    <w:link w:val="af2"/>
    <w:uiPriority w:val="99"/>
    <w:rsid w:val="00B0070A"/>
    <w:rPr>
      <w:rFonts w:ascii="Segoe UI" w:eastAsia="Batang" w:hAnsi="Segoe UI" w:cs="Batang"/>
      <w:sz w:val="20"/>
      <w:szCs w:val="20"/>
      <w:lang w:val="x-none" w:eastAsia="x-none"/>
    </w:rPr>
  </w:style>
  <w:style w:type="character" w:styleId="af4">
    <w:name w:val="annotation reference"/>
    <w:uiPriority w:val="99"/>
    <w:unhideWhenUsed/>
    <w:rsid w:val="00B0070A"/>
    <w:rPr>
      <w:rFonts w:cs="Batang"/>
      <w:sz w:val="16"/>
    </w:rPr>
  </w:style>
  <w:style w:type="paragraph" w:customStyle="1" w:styleId="titlepage">
    <w:name w:val="title_page"/>
    <w:basedOn w:val="a"/>
    <w:rsid w:val="00B0070A"/>
    <w:pPr>
      <w:spacing w:after="0" w:line="259" w:lineRule="auto"/>
      <w:jc w:val="center"/>
    </w:pPr>
    <w:rPr>
      <w:rFonts w:ascii="Times New Roman" w:hAnsi="Times New Roman"/>
      <w:sz w:val="24"/>
      <w:szCs w:val="24"/>
    </w:rPr>
  </w:style>
  <w:style w:type="paragraph" w:customStyle="1" w:styleId="leftnointend">
    <w:name w:val="left_no_intend"/>
    <w:basedOn w:val="a"/>
    <w:rsid w:val="00B0070A"/>
    <w:pPr>
      <w:spacing w:after="0" w:line="259" w:lineRule="auto"/>
    </w:pPr>
    <w:rPr>
      <w:rFonts w:ascii="Times New Roman" w:hAnsi="Times New Roman"/>
      <w:sz w:val="24"/>
      <w:szCs w:val="24"/>
    </w:rPr>
  </w:style>
  <w:style w:type="paragraph" w:customStyle="1" w:styleId="htmlparagraph">
    <w:name w:val="html_paragraph"/>
    <w:basedOn w:val="a"/>
    <w:rsid w:val="00B0070A"/>
    <w:pPr>
      <w:spacing w:after="0" w:line="240" w:lineRule="auto"/>
      <w:ind w:firstLine="720"/>
      <w:jc w:val="both"/>
    </w:pPr>
    <w:rPr>
      <w:rFonts w:ascii="Times New Roman" w:hAnsi="Times New Roman"/>
      <w:sz w:val="24"/>
      <w:szCs w:val="24"/>
    </w:rPr>
  </w:style>
  <w:style w:type="paragraph" w:customStyle="1" w:styleId="htmllist">
    <w:name w:val="html_list"/>
    <w:basedOn w:val="a"/>
    <w:rsid w:val="00B0070A"/>
    <w:pPr>
      <w:spacing w:after="0" w:line="240" w:lineRule="auto"/>
      <w:ind w:left="360" w:hanging="360"/>
      <w:jc w:val="both"/>
    </w:pPr>
    <w:rPr>
      <w:rFonts w:ascii="Times New Roman" w:hAnsi="Times New Roman"/>
      <w:sz w:val="24"/>
      <w:szCs w:val="24"/>
    </w:rPr>
  </w:style>
  <w:style w:type="character" w:customStyle="1" w:styleId="linkstyle">
    <w:name w:val="link_style"/>
    <w:rsid w:val="00B0070A"/>
    <w:rPr>
      <w:color w:val="0000FF"/>
      <w:u w:val="single"/>
    </w:rPr>
  </w:style>
  <w:style w:type="character" w:customStyle="1" w:styleId="linkstylebold">
    <w:name w:val="link_style_bold"/>
    <w:rsid w:val="00B0070A"/>
    <w:rPr>
      <w:b/>
      <w:bCs/>
      <w:color w:val="0000FF"/>
      <w:u w:val="single"/>
    </w:rPr>
  </w:style>
  <w:style w:type="character" w:customStyle="1" w:styleId="linkstylesmall">
    <w:name w:val="link_style_small"/>
    <w:rsid w:val="00B0070A"/>
    <w:rPr>
      <w:color w:val="0000FF"/>
      <w:sz w:val="20"/>
      <w:szCs w:val="20"/>
      <w:u w:val="single"/>
    </w:rPr>
  </w:style>
  <w:style w:type="table" w:customStyle="1" w:styleId="table">
    <w:name w:val="table"/>
    <w:uiPriority w:val="99"/>
    <w:rsid w:val="00B0070A"/>
    <w:pPr>
      <w:spacing w:after="160" w:line="259" w:lineRule="auto"/>
    </w:pPr>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character" w:styleId="af5">
    <w:name w:val="Hyperlink"/>
    <w:basedOn w:val="a0"/>
    <w:uiPriority w:val="99"/>
    <w:unhideWhenUsed/>
    <w:rsid w:val="00B0070A"/>
    <w:rPr>
      <w:color w:val="0000FF" w:themeColor="hyperlink"/>
      <w:u w:val="single"/>
    </w:rPr>
  </w:style>
  <w:style w:type="character" w:customStyle="1" w:styleId="blk">
    <w:name w:val="blk"/>
    <w:rsid w:val="00B0070A"/>
  </w:style>
  <w:style w:type="paragraph" w:customStyle="1" w:styleId="TableParagraph">
    <w:name w:val="Table Paragraph"/>
    <w:basedOn w:val="a"/>
    <w:uiPriority w:val="1"/>
    <w:qFormat/>
    <w:rsid w:val="00B0070A"/>
    <w:pPr>
      <w:widowControl w:val="0"/>
      <w:autoSpaceDE w:val="0"/>
      <w:autoSpaceDN w:val="0"/>
      <w:spacing w:after="0" w:line="240" w:lineRule="auto"/>
      <w:ind w:left="9"/>
    </w:pPr>
    <w:rPr>
      <w:rFonts w:ascii="Times New Roman" w:hAnsi="Times New Roman"/>
      <w:lang w:eastAsia="en-US"/>
    </w:rPr>
  </w:style>
  <w:style w:type="paragraph" w:styleId="af6">
    <w:name w:val="Normal (Web)"/>
    <w:basedOn w:val="a"/>
    <w:uiPriority w:val="99"/>
    <w:unhideWhenUsed/>
    <w:rsid w:val="00B0070A"/>
    <w:pPr>
      <w:spacing w:before="100" w:beforeAutospacing="1" w:after="100" w:afterAutospacing="1" w:line="240" w:lineRule="auto"/>
    </w:pPr>
    <w:rPr>
      <w:rFonts w:ascii="Times New Roman" w:hAnsi="Times New Roman"/>
      <w:sz w:val="24"/>
      <w:szCs w:val="24"/>
    </w:rPr>
  </w:style>
  <w:style w:type="character" w:customStyle="1" w:styleId="21">
    <w:name w:val="Основной текст (2)_"/>
    <w:basedOn w:val="a0"/>
    <w:link w:val="22"/>
    <w:rsid w:val="00B0070A"/>
    <w:rPr>
      <w:rFonts w:ascii="Tahoma" w:eastAsia="Tahoma" w:hAnsi="Tahoma" w:cs="Tahoma"/>
    </w:rPr>
  </w:style>
  <w:style w:type="paragraph" w:customStyle="1" w:styleId="22">
    <w:name w:val="Основной текст (2)"/>
    <w:basedOn w:val="a"/>
    <w:link w:val="21"/>
    <w:rsid w:val="00B0070A"/>
    <w:pPr>
      <w:widowControl w:val="0"/>
      <w:spacing w:after="40" w:line="288" w:lineRule="auto"/>
    </w:pPr>
    <w:rPr>
      <w:rFonts w:ascii="Tahoma" w:eastAsia="Tahoma" w:hAnsi="Tahoma" w:cs="Tahoma"/>
      <w:lang w:eastAsia="en-US"/>
    </w:rPr>
  </w:style>
  <w:style w:type="paragraph" w:customStyle="1" w:styleId="ConsPlusCell">
    <w:name w:val="ConsPlusCell"/>
    <w:uiPriority w:val="99"/>
    <w:rsid w:val="00B007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11">
    <w:name w:val="Основной текст + Курсив1"/>
    <w:rsid w:val="00B0070A"/>
    <w:rPr>
      <w:rFonts w:ascii="Times New Roman" w:hAnsi="Times New Roman" w:cs="Times New Roman"/>
      <w:b w:val="0"/>
      <w:bCs w:val="0"/>
      <w:i/>
      <w:iCs/>
      <w:color w:val="000000"/>
      <w:spacing w:val="0"/>
      <w:w w:val="100"/>
      <w:position w:val="0"/>
      <w:sz w:val="22"/>
      <w:szCs w:val="22"/>
      <w:u w:val="none"/>
      <w:lang w:val="ru-RU" w:bidi="ar-SA"/>
    </w:rPr>
  </w:style>
  <w:style w:type="paragraph" w:styleId="af7">
    <w:name w:val="Title"/>
    <w:basedOn w:val="a"/>
    <w:next w:val="a"/>
    <w:link w:val="af8"/>
    <w:qFormat/>
    <w:rsid w:val="00B0070A"/>
    <w:pPr>
      <w:keepNext/>
      <w:keepLines/>
      <w:spacing w:before="480" w:after="120"/>
    </w:pPr>
    <w:rPr>
      <w:b/>
      <w:sz w:val="72"/>
      <w:szCs w:val="72"/>
    </w:rPr>
  </w:style>
  <w:style w:type="character" w:customStyle="1" w:styleId="af8">
    <w:name w:val="Название Знак"/>
    <w:basedOn w:val="a0"/>
    <w:link w:val="af7"/>
    <w:rsid w:val="00B0070A"/>
    <w:rPr>
      <w:rFonts w:ascii="Calibri" w:eastAsia="Times New Roman" w:hAnsi="Calibri" w:cs="Times New Roman"/>
      <w:b/>
      <w:sz w:val="72"/>
      <w:szCs w:val="72"/>
      <w:lang w:eastAsia="ru-RU"/>
    </w:rPr>
  </w:style>
  <w:style w:type="paragraph" w:customStyle="1" w:styleId="12">
    <w:name w:val="Обычный1"/>
    <w:link w:val="Normal"/>
    <w:rsid w:val="00B0070A"/>
    <w:rPr>
      <w:rFonts w:ascii="Calibri" w:eastAsia="Calibri" w:hAnsi="Calibri" w:cs="Calibri"/>
      <w:lang w:eastAsia="ru-RU"/>
    </w:rPr>
  </w:style>
  <w:style w:type="character" w:customStyle="1" w:styleId="Normal">
    <w:name w:val="Normal Знак"/>
    <w:link w:val="12"/>
    <w:locked/>
    <w:rsid w:val="00B0070A"/>
    <w:rPr>
      <w:rFonts w:ascii="Calibri" w:eastAsia="Calibri" w:hAnsi="Calibri" w:cs="Calibri"/>
      <w:lang w:eastAsia="ru-RU"/>
    </w:rPr>
  </w:style>
  <w:style w:type="paragraph" w:styleId="af9">
    <w:name w:val="annotation subject"/>
    <w:basedOn w:val="af2"/>
    <w:next w:val="af2"/>
    <w:link w:val="afa"/>
    <w:uiPriority w:val="99"/>
    <w:semiHidden/>
    <w:unhideWhenUsed/>
    <w:rsid w:val="00B0070A"/>
    <w:pPr>
      <w:spacing w:after="200"/>
    </w:pPr>
    <w:rPr>
      <w:rFonts w:ascii="Calibri" w:eastAsia="Times New Roman" w:hAnsi="Calibri" w:cs="Times New Roman"/>
      <w:b/>
      <w:bCs/>
      <w:lang w:val="ru-RU" w:eastAsia="ru-RU"/>
    </w:rPr>
  </w:style>
  <w:style w:type="character" w:customStyle="1" w:styleId="afa">
    <w:name w:val="Тема примечания Знак"/>
    <w:basedOn w:val="af3"/>
    <w:link w:val="af9"/>
    <w:uiPriority w:val="99"/>
    <w:semiHidden/>
    <w:rsid w:val="00B0070A"/>
    <w:rPr>
      <w:rFonts w:ascii="Calibri" w:eastAsia="Times New Roman" w:hAnsi="Calibri" w:cs="Times New Roman"/>
      <w:b/>
      <w:bCs/>
      <w:sz w:val="20"/>
      <w:szCs w:val="20"/>
      <w:lang w:val="x-none" w:eastAsia="ru-RU"/>
    </w:rPr>
  </w:style>
  <w:style w:type="paragraph" w:customStyle="1" w:styleId="afb">
    <w:name w:val="Прижатый влево"/>
    <w:basedOn w:val="a"/>
    <w:next w:val="a"/>
    <w:uiPriority w:val="99"/>
    <w:rsid w:val="00B0070A"/>
    <w:pPr>
      <w:widowControl w:val="0"/>
      <w:autoSpaceDE w:val="0"/>
      <w:autoSpaceDN w:val="0"/>
      <w:adjustRightInd w:val="0"/>
      <w:spacing w:after="0" w:line="240" w:lineRule="auto"/>
    </w:pPr>
    <w:rPr>
      <w:rFonts w:ascii="Times New Roman CYR" w:eastAsiaTheme="minorEastAsia" w:hAnsi="Times New Roman CYR" w:cs="Times New Roman CYR"/>
      <w:sz w:val="24"/>
      <w:szCs w:val="24"/>
    </w:rPr>
  </w:style>
  <w:style w:type="character" w:customStyle="1" w:styleId="apple-converted-space">
    <w:name w:val="apple-converted-space"/>
    <w:rsid w:val="00B0070A"/>
  </w:style>
  <w:style w:type="paragraph" w:customStyle="1" w:styleId="13">
    <w:name w:val="Абзац списка1"/>
    <w:basedOn w:val="a"/>
    <w:rsid w:val="00B0070A"/>
    <w:pPr>
      <w:ind w:left="720"/>
    </w:pPr>
    <w:rPr>
      <w:lang w:eastAsia="en-US"/>
    </w:rPr>
  </w:style>
  <w:style w:type="character" w:customStyle="1" w:styleId="FontStyle43">
    <w:name w:val="Font Style43"/>
    <w:uiPriority w:val="99"/>
    <w:rsid w:val="00B0070A"/>
    <w:rPr>
      <w:rFonts w:ascii="Times New Roman" w:hAnsi="Times New Roman" w:cs="Times New Roman"/>
      <w:b/>
      <w:bCs/>
      <w:sz w:val="26"/>
      <w:szCs w:val="26"/>
    </w:rPr>
  </w:style>
  <w:style w:type="paragraph" w:customStyle="1" w:styleId="Style20">
    <w:name w:val="Style20"/>
    <w:basedOn w:val="a"/>
    <w:uiPriority w:val="99"/>
    <w:rsid w:val="00B0070A"/>
    <w:pPr>
      <w:widowControl w:val="0"/>
      <w:autoSpaceDE w:val="0"/>
      <w:autoSpaceDN w:val="0"/>
      <w:adjustRightInd w:val="0"/>
      <w:spacing w:after="0" w:line="341" w:lineRule="exact"/>
      <w:jc w:val="both"/>
    </w:pPr>
    <w:rPr>
      <w:rFonts w:ascii="Times New Roman" w:hAnsi="Times New Roman"/>
      <w:sz w:val="24"/>
      <w:szCs w:val="24"/>
    </w:rPr>
  </w:style>
  <w:style w:type="paragraph" w:styleId="afc">
    <w:name w:val="No Spacing"/>
    <w:link w:val="afd"/>
    <w:uiPriority w:val="1"/>
    <w:qFormat/>
    <w:rsid w:val="00B0070A"/>
    <w:pPr>
      <w:spacing w:after="0" w:line="240" w:lineRule="auto"/>
    </w:pPr>
    <w:rPr>
      <w:rFonts w:ascii="Calibri" w:eastAsia="Times New Roman" w:hAnsi="Calibri" w:cs="Calibri"/>
    </w:rPr>
  </w:style>
  <w:style w:type="character" w:customStyle="1" w:styleId="afd">
    <w:name w:val="Без интервала Знак"/>
    <w:link w:val="afc"/>
    <w:uiPriority w:val="1"/>
    <w:locked/>
    <w:rsid w:val="00B0070A"/>
    <w:rPr>
      <w:rFonts w:ascii="Calibri" w:eastAsia="Times New Roman" w:hAnsi="Calibri" w:cs="Calibri"/>
    </w:rPr>
  </w:style>
  <w:style w:type="character" w:customStyle="1" w:styleId="14">
    <w:name w:val="Неразрешенное упоминание1"/>
    <w:basedOn w:val="a0"/>
    <w:uiPriority w:val="99"/>
    <w:semiHidden/>
    <w:unhideWhenUsed/>
    <w:rsid w:val="00B0070A"/>
    <w:rPr>
      <w:color w:val="605E5C"/>
      <w:shd w:val="clear" w:color="auto" w:fill="E1DFDD"/>
    </w:rPr>
  </w:style>
  <w:style w:type="paragraph" w:styleId="afe">
    <w:name w:val="TOC Heading"/>
    <w:basedOn w:val="1"/>
    <w:next w:val="a"/>
    <w:uiPriority w:val="39"/>
    <w:unhideWhenUsed/>
    <w:qFormat/>
    <w:rsid w:val="00B0070A"/>
    <w:pPr>
      <w:keepLines/>
      <w:spacing w:after="0" w:line="259" w:lineRule="auto"/>
      <w:ind w:firstLine="0"/>
      <w:outlineLvl w:val="9"/>
    </w:pPr>
    <w:rPr>
      <w:rFonts w:asciiTheme="majorHAnsi" w:eastAsiaTheme="majorEastAsia" w:hAnsiTheme="majorHAnsi" w:cstheme="majorBidi"/>
      <w:b w:val="0"/>
      <w:bCs w:val="0"/>
      <w:color w:val="365F91" w:themeColor="accent1" w:themeShade="BF"/>
      <w:kern w:val="0"/>
      <w:sz w:val="32"/>
      <w:szCs w:val="32"/>
      <w:lang w:val="ru-RU" w:eastAsia="ja-JP"/>
    </w:rPr>
  </w:style>
  <w:style w:type="paragraph" w:styleId="15">
    <w:name w:val="toc 1"/>
    <w:basedOn w:val="a"/>
    <w:next w:val="a"/>
    <w:autoRedefine/>
    <w:uiPriority w:val="39"/>
    <w:unhideWhenUsed/>
    <w:rsid w:val="00B0070A"/>
    <w:pPr>
      <w:tabs>
        <w:tab w:val="right" w:leader="dot" w:pos="9345"/>
      </w:tabs>
      <w:spacing w:after="0" w:line="240" w:lineRule="auto"/>
      <w:jc w:val="both"/>
    </w:pPr>
  </w:style>
  <w:style w:type="paragraph" w:styleId="23">
    <w:name w:val="toc 2"/>
    <w:basedOn w:val="a"/>
    <w:next w:val="a"/>
    <w:autoRedefine/>
    <w:uiPriority w:val="39"/>
    <w:unhideWhenUsed/>
    <w:rsid w:val="00B0070A"/>
    <w:pPr>
      <w:spacing w:after="100"/>
      <w:ind w:left="220"/>
    </w:pPr>
  </w:style>
  <w:style w:type="character" w:customStyle="1" w:styleId="FontStyle53">
    <w:name w:val="Font Style53"/>
    <w:uiPriority w:val="99"/>
    <w:rsid w:val="00B0070A"/>
    <w:rPr>
      <w:rFonts w:ascii="Times New Roman" w:hAnsi="Times New Roman"/>
      <w:sz w:val="20"/>
    </w:rPr>
  </w:style>
  <w:style w:type="character" w:customStyle="1" w:styleId="FontStyle44">
    <w:name w:val="Font Style44"/>
    <w:uiPriority w:val="99"/>
    <w:rsid w:val="00B0070A"/>
    <w:rPr>
      <w:rFonts w:ascii="Times New Roman" w:hAnsi="Times New Roman"/>
      <w:sz w:val="20"/>
    </w:rPr>
  </w:style>
  <w:style w:type="paragraph" w:customStyle="1" w:styleId="Style51">
    <w:name w:val="Style51"/>
    <w:basedOn w:val="a"/>
    <w:uiPriority w:val="99"/>
    <w:rsid w:val="00B0070A"/>
    <w:pPr>
      <w:widowControl w:val="0"/>
      <w:autoSpaceDE w:val="0"/>
      <w:autoSpaceDN w:val="0"/>
      <w:adjustRightInd w:val="0"/>
      <w:spacing w:after="0" w:line="264" w:lineRule="exact"/>
    </w:pPr>
    <w:rPr>
      <w:rFonts w:ascii="Arial" w:eastAsiaTheme="minorEastAsia" w:hAnsi="Arial" w:cs="Arial"/>
      <w:sz w:val="24"/>
      <w:szCs w:val="24"/>
    </w:rPr>
  </w:style>
  <w:style w:type="character" w:customStyle="1" w:styleId="FontStyle66">
    <w:name w:val="Font Style66"/>
    <w:basedOn w:val="a0"/>
    <w:uiPriority w:val="99"/>
    <w:rsid w:val="00B0070A"/>
    <w:rPr>
      <w:rFonts w:ascii="Times New Roman" w:hAnsi="Times New Roman" w:cs="Times New Roman"/>
      <w:sz w:val="20"/>
      <w:szCs w:val="20"/>
    </w:rPr>
  </w:style>
  <w:style w:type="paragraph" w:customStyle="1" w:styleId="Style18">
    <w:name w:val="Style18"/>
    <w:basedOn w:val="a"/>
    <w:uiPriority w:val="99"/>
    <w:rsid w:val="00B0070A"/>
    <w:pPr>
      <w:widowControl w:val="0"/>
      <w:autoSpaceDE w:val="0"/>
      <w:autoSpaceDN w:val="0"/>
      <w:adjustRightInd w:val="0"/>
      <w:spacing w:after="0" w:line="288" w:lineRule="exact"/>
      <w:ind w:firstLine="341"/>
      <w:jc w:val="both"/>
    </w:pPr>
    <w:rPr>
      <w:rFonts w:ascii="Arial" w:hAnsi="Arial" w:cs="Arial"/>
      <w:sz w:val="24"/>
      <w:szCs w:val="24"/>
    </w:rPr>
  </w:style>
  <w:style w:type="character" w:customStyle="1" w:styleId="highlightselected">
    <w:name w:val="highlight selected"/>
    <w:basedOn w:val="a0"/>
    <w:uiPriority w:val="99"/>
    <w:rsid w:val="00B0070A"/>
    <w:rPr>
      <w:rFonts w:cs="Times New Roman"/>
    </w:rPr>
  </w:style>
  <w:style w:type="character" w:styleId="aff">
    <w:name w:val="page number"/>
    <w:basedOn w:val="a0"/>
    <w:uiPriority w:val="99"/>
    <w:rsid w:val="00B0070A"/>
    <w:rPr>
      <w:rFonts w:cs="Times New Roman"/>
    </w:rPr>
  </w:style>
  <w:style w:type="paragraph" w:styleId="aff0">
    <w:name w:val="Body Text Indent"/>
    <w:basedOn w:val="a"/>
    <w:link w:val="aff1"/>
    <w:rsid w:val="00B0070A"/>
    <w:pPr>
      <w:spacing w:after="120" w:line="240" w:lineRule="auto"/>
      <w:ind w:left="283"/>
    </w:pPr>
    <w:rPr>
      <w:rFonts w:ascii="Times New Roman" w:hAnsi="Times New Roman"/>
      <w:sz w:val="24"/>
      <w:szCs w:val="24"/>
    </w:rPr>
  </w:style>
  <w:style w:type="character" w:customStyle="1" w:styleId="aff1">
    <w:name w:val="Основной текст с отступом Знак"/>
    <w:basedOn w:val="a0"/>
    <w:link w:val="aff0"/>
    <w:rsid w:val="00B0070A"/>
    <w:rPr>
      <w:rFonts w:ascii="Times New Roman" w:eastAsia="Times New Roman" w:hAnsi="Times New Roman" w:cs="Times New Roman"/>
      <w:sz w:val="24"/>
      <w:szCs w:val="24"/>
      <w:lang w:eastAsia="ru-RU"/>
    </w:rPr>
  </w:style>
  <w:style w:type="paragraph" w:styleId="aff2">
    <w:name w:val="Body Text"/>
    <w:basedOn w:val="a"/>
    <w:link w:val="aff3"/>
    <w:uiPriority w:val="99"/>
    <w:rsid w:val="00B0070A"/>
    <w:pPr>
      <w:spacing w:after="120" w:line="240" w:lineRule="auto"/>
    </w:pPr>
    <w:rPr>
      <w:rFonts w:ascii="Times New Roman" w:hAnsi="Times New Roman"/>
      <w:sz w:val="24"/>
      <w:szCs w:val="24"/>
    </w:rPr>
  </w:style>
  <w:style w:type="character" w:customStyle="1" w:styleId="aff3">
    <w:name w:val="Основной текст Знак"/>
    <w:basedOn w:val="a0"/>
    <w:link w:val="aff2"/>
    <w:uiPriority w:val="99"/>
    <w:rsid w:val="00B0070A"/>
    <w:rPr>
      <w:rFonts w:ascii="Times New Roman" w:eastAsia="Times New Roman" w:hAnsi="Times New Roman" w:cs="Times New Roman"/>
      <w:sz w:val="24"/>
      <w:szCs w:val="24"/>
      <w:lang w:eastAsia="ru-RU"/>
    </w:rPr>
  </w:style>
  <w:style w:type="paragraph" w:customStyle="1" w:styleId="Style2">
    <w:name w:val="Style2"/>
    <w:basedOn w:val="a"/>
    <w:uiPriority w:val="99"/>
    <w:rsid w:val="00B0070A"/>
    <w:pPr>
      <w:widowControl w:val="0"/>
      <w:autoSpaceDE w:val="0"/>
      <w:autoSpaceDN w:val="0"/>
      <w:adjustRightInd w:val="0"/>
      <w:spacing w:after="0" w:line="240" w:lineRule="auto"/>
      <w:jc w:val="both"/>
    </w:pPr>
    <w:rPr>
      <w:rFonts w:ascii="Times New Roman" w:hAnsi="Times New Roman"/>
      <w:sz w:val="24"/>
      <w:szCs w:val="24"/>
    </w:rPr>
  </w:style>
  <w:style w:type="character" w:customStyle="1" w:styleId="FontStyle49">
    <w:name w:val="Font Style49"/>
    <w:uiPriority w:val="99"/>
    <w:rsid w:val="00B0070A"/>
    <w:rPr>
      <w:rFonts w:ascii="Times New Roman" w:hAnsi="Times New Roman"/>
      <w:b/>
      <w:sz w:val="26"/>
    </w:rPr>
  </w:style>
  <w:style w:type="paragraph" w:styleId="aff4">
    <w:name w:val="List"/>
    <w:basedOn w:val="a"/>
    <w:uiPriority w:val="99"/>
    <w:rsid w:val="00B0070A"/>
    <w:pPr>
      <w:spacing w:after="0" w:line="240" w:lineRule="auto"/>
      <w:ind w:left="283" w:hanging="283"/>
    </w:pPr>
    <w:rPr>
      <w:rFonts w:ascii="Arial" w:hAnsi="Arial" w:cs="Arial"/>
      <w:sz w:val="24"/>
      <w:szCs w:val="24"/>
      <w:lang w:eastAsia="ar-SA"/>
    </w:rPr>
  </w:style>
  <w:style w:type="paragraph" w:customStyle="1" w:styleId="BodyText21">
    <w:name w:val="Body Text 21"/>
    <w:basedOn w:val="a"/>
    <w:uiPriority w:val="99"/>
    <w:rsid w:val="00B0070A"/>
    <w:pPr>
      <w:widowControl w:val="0"/>
      <w:tabs>
        <w:tab w:val="left" w:pos="432"/>
        <w:tab w:val="left" w:pos="576"/>
        <w:tab w:val="left" w:pos="720"/>
        <w:tab w:val="left" w:pos="864"/>
        <w:tab w:val="left" w:pos="1296"/>
        <w:tab w:val="left" w:pos="1440"/>
        <w:tab w:val="left" w:pos="2304"/>
        <w:tab w:val="left" w:pos="4176"/>
      </w:tabs>
      <w:spacing w:after="240" w:line="240" w:lineRule="auto"/>
      <w:ind w:left="864" w:hanging="288"/>
      <w:jc w:val="both"/>
    </w:pPr>
    <w:rPr>
      <w:rFonts w:ascii="Times New Roman" w:hAnsi="Times New Roman"/>
      <w:sz w:val="28"/>
      <w:szCs w:val="28"/>
    </w:rPr>
  </w:style>
  <w:style w:type="paragraph" w:styleId="24">
    <w:name w:val="List 2"/>
    <w:basedOn w:val="a"/>
    <w:uiPriority w:val="99"/>
    <w:rsid w:val="00B0070A"/>
    <w:pPr>
      <w:spacing w:after="0" w:line="240" w:lineRule="auto"/>
      <w:ind w:left="566" w:hanging="283"/>
    </w:pPr>
    <w:rPr>
      <w:rFonts w:ascii="Times New Roman" w:hAnsi="Times New Roman"/>
      <w:sz w:val="24"/>
      <w:szCs w:val="24"/>
    </w:rPr>
  </w:style>
  <w:style w:type="character" w:customStyle="1" w:styleId="41">
    <w:name w:val="Знак Знак4"/>
    <w:uiPriority w:val="99"/>
    <w:locked/>
    <w:rsid w:val="00B0070A"/>
    <w:rPr>
      <w:rFonts w:ascii="Times New Roman" w:hAnsi="Times New Roman"/>
      <w:sz w:val="24"/>
    </w:rPr>
  </w:style>
  <w:style w:type="paragraph" w:styleId="25">
    <w:name w:val="Body Text 2"/>
    <w:basedOn w:val="a"/>
    <w:link w:val="26"/>
    <w:uiPriority w:val="99"/>
    <w:rsid w:val="00B0070A"/>
    <w:pPr>
      <w:spacing w:after="0" w:line="360" w:lineRule="auto"/>
      <w:jc w:val="center"/>
    </w:pPr>
    <w:rPr>
      <w:rFonts w:ascii="Times New Roman" w:hAnsi="Times New Roman"/>
      <w:b/>
      <w:bCs/>
      <w:sz w:val="24"/>
      <w:szCs w:val="24"/>
    </w:rPr>
  </w:style>
  <w:style w:type="character" w:customStyle="1" w:styleId="26">
    <w:name w:val="Основной текст 2 Знак"/>
    <w:basedOn w:val="a0"/>
    <w:link w:val="25"/>
    <w:uiPriority w:val="99"/>
    <w:rsid w:val="00B0070A"/>
    <w:rPr>
      <w:rFonts w:ascii="Times New Roman" w:eastAsia="Times New Roman" w:hAnsi="Times New Roman" w:cs="Times New Roman"/>
      <w:b/>
      <w:bCs/>
      <w:sz w:val="24"/>
      <w:szCs w:val="24"/>
      <w:lang w:eastAsia="ru-RU"/>
    </w:rPr>
  </w:style>
  <w:style w:type="character" w:styleId="aff5">
    <w:name w:val="Strong"/>
    <w:basedOn w:val="a0"/>
    <w:uiPriority w:val="22"/>
    <w:qFormat/>
    <w:rsid w:val="00B0070A"/>
    <w:rPr>
      <w:rFonts w:cs="Times New Roman"/>
      <w:b/>
      <w:bCs/>
    </w:rPr>
  </w:style>
  <w:style w:type="paragraph" w:customStyle="1" w:styleId="Blockquote">
    <w:name w:val="Blockquote"/>
    <w:basedOn w:val="a"/>
    <w:uiPriority w:val="99"/>
    <w:semiHidden/>
    <w:rsid w:val="00B0070A"/>
    <w:pPr>
      <w:snapToGrid w:val="0"/>
      <w:spacing w:before="100" w:after="100" w:line="240" w:lineRule="auto"/>
      <w:ind w:left="360" w:right="360"/>
    </w:pPr>
    <w:rPr>
      <w:rFonts w:ascii="Times New Roman" w:hAnsi="Times New Roman"/>
      <w:sz w:val="24"/>
      <w:szCs w:val="24"/>
    </w:rPr>
  </w:style>
  <w:style w:type="character" w:customStyle="1" w:styleId="gray1">
    <w:name w:val="gray1"/>
    <w:uiPriority w:val="99"/>
    <w:rsid w:val="00B0070A"/>
    <w:rPr>
      <w:color w:val="6C737F"/>
    </w:rPr>
  </w:style>
  <w:style w:type="character" w:styleId="aff6">
    <w:name w:val="Emphasis"/>
    <w:basedOn w:val="a0"/>
    <w:uiPriority w:val="20"/>
    <w:qFormat/>
    <w:rsid w:val="00B0070A"/>
    <w:rPr>
      <w:rFonts w:cs="Times New Roman"/>
      <w:i/>
    </w:rPr>
  </w:style>
  <w:style w:type="paragraph" w:customStyle="1" w:styleId="220">
    <w:name w:val="Основной текст 22"/>
    <w:basedOn w:val="a"/>
    <w:uiPriority w:val="99"/>
    <w:rsid w:val="00B0070A"/>
    <w:pPr>
      <w:spacing w:after="0" w:line="240" w:lineRule="auto"/>
      <w:jc w:val="center"/>
    </w:pPr>
    <w:rPr>
      <w:rFonts w:ascii="Times New Roman" w:hAnsi="Times New Roman"/>
      <w:sz w:val="24"/>
      <w:szCs w:val="24"/>
    </w:rPr>
  </w:style>
  <w:style w:type="character" w:customStyle="1" w:styleId="27">
    <w:name w:val="Заголовок №2_"/>
    <w:basedOn w:val="a0"/>
    <w:link w:val="28"/>
    <w:rsid w:val="00B0070A"/>
    <w:rPr>
      <w:rFonts w:ascii="Times New Roman" w:hAnsi="Times New Roman" w:cs="Times New Roman"/>
      <w:sz w:val="27"/>
      <w:szCs w:val="27"/>
      <w:shd w:val="clear" w:color="auto" w:fill="FFFFFF"/>
    </w:rPr>
  </w:style>
  <w:style w:type="paragraph" w:customStyle="1" w:styleId="28">
    <w:name w:val="Заголовок №2"/>
    <w:basedOn w:val="a"/>
    <w:link w:val="27"/>
    <w:rsid w:val="00B0070A"/>
    <w:pPr>
      <w:widowControl w:val="0"/>
      <w:shd w:val="clear" w:color="auto" w:fill="FFFFFF"/>
      <w:spacing w:after="4080" w:line="638" w:lineRule="exact"/>
      <w:jc w:val="center"/>
      <w:outlineLvl w:val="1"/>
    </w:pPr>
    <w:rPr>
      <w:rFonts w:ascii="Times New Roman" w:eastAsiaTheme="minorHAnsi" w:hAnsi="Times New Roman"/>
      <w:sz w:val="27"/>
      <w:szCs w:val="27"/>
      <w:lang w:eastAsia="en-US"/>
    </w:rPr>
  </w:style>
  <w:style w:type="character" w:customStyle="1" w:styleId="apple-style-span">
    <w:name w:val="apple-style-span"/>
    <w:basedOn w:val="a0"/>
    <w:rsid w:val="00B0070A"/>
  </w:style>
  <w:style w:type="character" w:customStyle="1" w:styleId="FontStyle16">
    <w:name w:val="Font Style16"/>
    <w:basedOn w:val="a0"/>
    <w:uiPriority w:val="99"/>
    <w:rsid w:val="00B0070A"/>
    <w:rPr>
      <w:rFonts w:ascii="Times New Roman" w:hAnsi="Times New Roman" w:cs="Times New Roman" w:hint="default"/>
      <w:sz w:val="22"/>
      <w:szCs w:val="22"/>
    </w:rPr>
  </w:style>
  <w:style w:type="paragraph" w:customStyle="1" w:styleId="Style5">
    <w:name w:val="Style5"/>
    <w:basedOn w:val="a"/>
    <w:uiPriority w:val="99"/>
    <w:rsid w:val="00B0070A"/>
    <w:pPr>
      <w:widowControl w:val="0"/>
      <w:autoSpaceDE w:val="0"/>
      <w:autoSpaceDN w:val="0"/>
      <w:adjustRightInd w:val="0"/>
      <w:spacing w:after="0" w:line="259" w:lineRule="exact"/>
      <w:jc w:val="center"/>
    </w:pPr>
    <w:rPr>
      <w:rFonts w:ascii="Times New Roman" w:hAnsi="Times New Roman"/>
      <w:sz w:val="24"/>
      <w:szCs w:val="24"/>
    </w:rPr>
  </w:style>
  <w:style w:type="character" w:customStyle="1" w:styleId="aff7">
    <w:name w:val="Заголовок чужого сообщения"/>
    <w:uiPriority w:val="99"/>
    <w:rsid w:val="00B0070A"/>
    <w:rPr>
      <w:b/>
      <w:color w:val="FF0000"/>
    </w:rPr>
  </w:style>
  <w:style w:type="table" w:customStyle="1" w:styleId="31">
    <w:name w:val="Сетка таблицы3"/>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
    <w:name w:val="Тема примечания Знак1"/>
    <w:basedOn w:val="af3"/>
    <w:uiPriority w:val="99"/>
    <w:semiHidden/>
    <w:rsid w:val="00B0070A"/>
    <w:rPr>
      <w:rFonts w:ascii="Times New Roman" w:eastAsia="Batang" w:hAnsi="Times New Roman" w:cs="Batang"/>
      <w:b/>
      <w:bCs/>
      <w:sz w:val="20"/>
      <w:szCs w:val="20"/>
      <w:lang w:val="x-none" w:eastAsia="x-none"/>
    </w:rPr>
  </w:style>
  <w:style w:type="character" w:customStyle="1" w:styleId="18">
    <w:name w:val="Текст выноски Знак1"/>
    <w:basedOn w:val="a0"/>
    <w:uiPriority w:val="99"/>
    <w:semiHidden/>
    <w:rsid w:val="00B0070A"/>
    <w:rPr>
      <w:rFonts w:ascii="Segoe UI" w:eastAsia="Times New Roman" w:hAnsi="Segoe UI" w:cs="Segoe UI"/>
      <w:sz w:val="18"/>
      <w:szCs w:val="18"/>
      <w:lang w:eastAsia="ru-RU"/>
    </w:rPr>
  </w:style>
  <w:style w:type="paragraph" w:customStyle="1" w:styleId="c3">
    <w:name w:val="c3"/>
    <w:basedOn w:val="a"/>
    <w:rsid w:val="00B0070A"/>
    <w:pPr>
      <w:spacing w:before="100" w:beforeAutospacing="1" w:after="100" w:afterAutospacing="1" w:line="240" w:lineRule="auto"/>
    </w:pPr>
    <w:rPr>
      <w:rFonts w:ascii="Times New Roman" w:hAnsi="Times New Roman"/>
      <w:sz w:val="24"/>
      <w:szCs w:val="24"/>
    </w:rPr>
  </w:style>
  <w:style w:type="character" w:customStyle="1" w:styleId="c4">
    <w:name w:val="c4"/>
    <w:basedOn w:val="a0"/>
    <w:rsid w:val="00B0070A"/>
  </w:style>
  <w:style w:type="character" w:customStyle="1" w:styleId="c2">
    <w:name w:val="c2"/>
    <w:basedOn w:val="a0"/>
    <w:rsid w:val="00B0070A"/>
  </w:style>
  <w:style w:type="character" w:customStyle="1" w:styleId="FontStyle54">
    <w:name w:val="Font Style54"/>
    <w:basedOn w:val="a0"/>
    <w:uiPriority w:val="99"/>
    <w:rsid w:val="00B0070A"/>
    <w:rPr>
      <w:rFonts w:ascii="Times New Roman" w:hAnsi="Times New Roman" w:cs="Times New Roman"/>
      <w:sz w:val="20"/>
      <w:szCs w:val="20"/>
    </w:rPr>
  </w:style>
  <w:style w:type="numbering" w:customStyle="1" w:styleId="19">
    <w:name w:val="Нет списка1"/>
    <w:next w:val="a2"/>
    <w:uiPriority w:val="99"/>
    <w:semiHidden/>
    <w:unhideWhenUsed/>
    <w:rsid w:val="00B0070A"/>
  </w:style>
  <w:style w:type="table" w:customStyle="1" w:styleId="29">
    <w:name w:val="Сетка таблицы2"/>
    <w:basedOn w:val="a1"/>
    <w:next w:val="a5"/>
    <w:uiPriority w:val="99"/>
    <w:locked/>
    <w:rsid w:val="00B0070A"/>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a">
    <w:name w:val="Знак Знак2"/>
    <w:uiPriority w:val="99"/>
    <w:semiHidden/>
    <w:rsid w:val="00B0070A"/>
  </w:style>
  <w:style w:type="character" w:customStyle="1" w:styleId="aff8">
    <w:name w:val="Знак Знак"/>
    <w:uiPriority w:val="99"/>
    <w:semiHidden/>
    <w:rsid w:val="00B0070A"/>
    <w:rPr>
      <w:rFonts w:ascii="Tahoma" w:hAnsi="Tahoma"/>
      <w:sz w:val="16"/>
    </w:rPr>
  </w:style>
  <w:style w:type="character" w:customStyle="1" w:styleId="210">
    <w:name w:val="Знак Знак21"/>
    <w:uiPriority w:val="99"/>
    <w:semiHidden/>
    <w:rsid w:val="00B0070A"/>
  </w:style>
  <w:style w:type="character" w:customStyle="1" w:styleId="1a">
    <w:name w:val="Знак Знак1"/>
    <w:uiPriority w:val="99"/>
    <w:semiHidden/>
    <w:rsid w:val="00B0070A"/>
    <w:rPr>
      <w:rFonts w:ascii="Tahoma" w:hAnsi="Tahoma"/>
      <w:sz w:val="16"/>
    </w:rPr>
  </w:style>
  <w:style w:type="character" w:customStyle="1" w:styleId="221">
    <w:name w:val="Знак Знак22"/>
    <w:uiPriority w:val="99"/>
    <w:semiHidden/>
    <w:rsid w:val="00B0070A"/>
    <w:rPr>
      <w:b/>
    </w:rPr>
  </w:style>
  <w:style w:type="table" w:customStyle="1" w:styleId="110">
    <w:name w:val="Сетка таблицы11"/>
    <w:basedOn w:val="a1"/>
    <w:next w:val="a5"/>
    <w:uiPriority w:val="59"/>
    <w:rsid w:val="00B0070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uiPriority w:val="59"/>
    <w:rsid w:val="00B007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5"/>
    <w:uiPriority w:val="59"/>
    <w:rsid w:val="00B007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59"/>
    <w:rsid w:val="00B007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b">
    <w:name w:val="Нет списка2"/>
    <w:next w:val="a2"/>
    <w:uiPriority w:val="99"/>
    <w:semiHidden/>
    <w:unhideWhenUsed/>
    <w:rsid w:val="00B0070A"/>
  </w:style>
  <w:style w:type="table" w:customStyle="1" w:styleId="61">
    <w:name w:val="Сетка таблицы6"/>
    <w:basedOn w:val="a1"/>
    <w:next w:val="a5"/>
    <w:uiPriority w:val="99"/>
    <w:rsid w:val="00B0070A"/>
    <w:pPr>
      <w:spacing w:after="0" w:line="240" w:lineRule="auto"/>
    </w:pPr>
    <w:rPr>
      <w:rFonts w:ascii="Calibri" w:eastAsia="Times New Roman"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Нет списка3"/>
    <w:next w:val="a2"/>
    <w:uiPriority w:val="99"/>
    <w:semiHidden/>
    <w:unhideWhenUsed/>
    <w:rsid w:val="00B0070A"/>
  </w:style>
  <w:style w:type="numbering" w:customStyle="1" w:styleId="112">
    <w:name w:val="Нет списка11"/>
    <w:next w:val="a2"/>
    <w:uiPriority w:val="99"/>
    <w:semiHidden/>
    <w:unhideWhenUsed/>
    <w:rsid w:val="00B0070A"/>
  </w:style>
  <w:style w:type="numbering" w:customStyle="1" w:styleId="43">
    <w:name w:val="Нет списка4"/>
    <w:next w:val="a2"/>
    <w:uiPriority w:val="99"/>
    <w:semiHidden/>
    <w:unhideWhenUsed/>
    <w:rsid w:val="00B0070A"/>
  </w:style>
  <w:style w:type="table" w:customStyle="1" w:styleId="table1">
    <w:name w:val="table1"/>
    <w:uiPriority w:val="99"/>
    <w:rsid w:val="00B0070A"/>
    <w:pPr>
      <w:spacing w:after="160" w:line="259" w:lineRule="auto"/>
    </w:pPr>
    <w:rPr>
      <w:rFonts w:ascii="Times New Roman" w:eastAsia="Times New Roman" w:hAnsi="Times New Roman" w:cs="Times New Roman"/>
      <w:sz w:val="24"/>
      <w:szCs w:val="24"/>
      <w:lang w:eastAsia="ru-RU"/>
    </w:rPr>
    <w:tblPr>
      <w:tblBorders>
        <w:top w:val="single" w:sz="1" w:space="0" w:color="auto"/>
        <w:left w:val="single" w:sz="1" w:space="0" w:color="auto"/>
        <w:bottom w:val="single" w:sz="1" w:space="0" w:color="auto"/>
        <w:right w:val="single" w:sz="1" w:space="0" w:color="auto"/>
        <w:insideH w:val="single" w:sz="1" w:space="0" w:color="auto"/>
        <w:insideV w:val="single" w:sz="1" w:space="0" w:color="auto"/>
      </w:tblBorders>
      <w:tblCellMar>
        <w:top w:w="100" w:type="dxa"/>
        <w:left w:w="100" w:type="dxa"/>
        <w:bottom w:w="100" w:type="dxa"/>
        <w:right w:w="100" w:type="dxa"/>
      </w:tblCellMar>
    </w:tblPr>
  </w:style>
  <w:style w:type="table" w:customStyle="1" w:styleId="7">
    <w:name w:val="Сетка таблицы7"/>
    <w:basedOn w:val="a1"/>
    <w:next w:val="a5"/>
    <w:uiPriority w:val="39"/>
    <w:rsid w:val="00B0070A"/>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5">
    <w:name w:val="c5"/>
    <w:basedOn w:val="a0"/>
    <w:rsid w:val="00B0070A"/>
  </w:style>
  <w:style w:type="paragraph" w:customStyle="1" w:styleId="Style7">
    <w:name w:val="Style7"/>
    <w:basedOn w:val="a"/>
    <w:uiPriority w:val="99"/>
    <w:rsid w:val="00B0070A"/>
    <w:pPr>
      <w:widowControl w:val="0"/>
      <w:autoSpaceDE w:val="0"/>
      <w:autoSpaceDN w:val="0"/>
      <w:adjustRightInd w:val="0"/>
      <w:spacing w:after="0" w:line="276" w:lineRule="exact"/>
      <w:ind w:firstLine="749"/>
      <w:jc w:val="both"/>
    </w:pPr>
    <w:rPr>
      <w:rFonts w:ascii="Times New Roman" w:eastAsiaTheme="minorEastAsia" w:hAnsi="Times New Roman"/>
      <w:sz w:val="24"/>
      <w:szCs w:val="24"/>
    </w:rPr>
  </w:style>
  <w:style w:type="character" w:customStyle="1" w:styleId="FontStyle12">
    <w:name w:val="Font Style12"/>
    <w:basedOn w:val="a0"/>
    <w:uiPriority w:val="99"/>
    <w:rsid w:val="00B0070A"/>
    <w:rPr>
      <w:rFonts w:ascii="Times New Roman" w:hAnsi="Times New Roman" w:cs="Times New Roman"/>
      <w:sz w:val="24"/>
      <w:szCs w:val="24"/>
    </w:rPr>
  </w:style>
  <w:style w:type="paragraph" w:customStyle="1" w:styleId="Style3">
    <w:name w:val="Style3"/>
    <w:basedOn w:val="a"/>
    <w:uiPriority w:val="99"/>
    <w:rsid w:val="00B0070A"/>
    <w:pPr>
      <w:widowControl w:val="0"/>
      <w:autoSpaceDE w:val="0"/>
      <w:autoSpaceDN w:val="0"/>
      <w:adjustRightInd w:val="0"/>
      <w:spacing w:after="0" w:line="278" w:lineRule="exact"/>
      <w:jc w:val="both"/>
    </w:pPr>
    <w:rPr>
      <w:rFonts w:ascii="Times New Roman" w:eastAsiaTheme="minorEastAsia" w:hAnsi="Times New Roman"/>
      <w:sz w:val="24"/>
      <w:szCs w:val="24"/>
    </w:rPr>
  </w:style>
  <w:style w:type="character" w:customStyle="1" w:styleId="FontStyle17">
    <w:name w:val="Font Style17"/>
    <w:basedOn w:val="a0"/>
    <w:uiPriority w:val="99"/>
    <w:rsid w:val="00B0070A"/>
    <w:rPr>
      <w:rFonts w:ascii="Times New Roman" w:hAnsi="Times New Roman" w:cs="Times New Roman"/>
      <w:sz w:val="24"/>
      <w:szCs w:val="24"/>
    </w:rPr>
  </w:style>
  <w:style w:type="character" w:customStyle="1" w:styleId="FontStyle48">
    <w:name w:val="Font Style48"/>
    <w:basedOn w:val="a0"/>
    <w:uiPriority w:val="99"/>
    <w:rsid w:val="00B0070A"/>
    <w:rPr>
      <w:rFonts w:ascii="Times New Roman" w:hAnsi="Times New Roman" w:cs="Times New Roman"/>
      <w:sz w:val="26"/>
      <w:szCs w:val="26"/>
    </w:rPr>
  </w:style>
  <w:style w:type="character" w:customStyle="1" w:styleId="1b">
    <w:name w:val="Заголовок №1_"/>
    <w:link w:val="1c"/>
    <w:uiPriority w:val="99"/>
    <w:rsid w:val="00B0070A"/>
    <w:rPr>
      <w:b/>
      <w:bCs/>
      <w:sz w:val="28"/>
      <w:szCs w:val="28"/>
      <w:shd w:val="clear" w:color="auto" w:fill="FFFFFF"/>
    </w:rPr>
  </w:style>
  <w:style w:type="paragraph" w:customStyle="1" w:styleId="1c">
    <w:name w:val="Заголовок №1"/>
    <w:basedOn w:val="a"/>
    <w:link w:val="1b"/>
    <w:uiPriority w:val="99"/>
    <w:rsid w:val="00B0070A"/>
    <w:pPr>
      <w:shd w:val="clear" w:color="auto" w:fill="FFFFFF"/>
      <w:spacing w:after="300" w:line="240" w:lineRule="atLeast"/>
      <w:outlineLvl w:val="0"/>
    </w:pPr>
    <w:rPr>
      <w:rFonts w:asciiTheme="minorHAnsi" w:eastAsiaTheme="minorHAnsi" w:hAnsiTheme="minorHAnsi" w:cstheme="minorBidi"/>
      <w:b/>
      <w:bCs/>
      <w:sz w:val="28"/>
      <w:szCs w:val="28"/>
      <w:lang w:eastAsia="en-US"/>
    </w:rPr>
  </w:style>
  <w:style w:type="character" w:customStyle="1" w:styleId="10pt">
    <w:name w:val="Основной текст + 10 pt"/>
    <w:basedOn w:val="a0"/>
    <w:rsid w:val="00B0070A"/>
    <w:rPr>
      <w:rFonts w:ascii="Times New Roman" w:hAnsi="Times New Roman" w:cs="Times New Roman" w:hint="default"/>
      <w:color w:val="000000"/>
      <w:spacing w:val="0"/>
      <w:w w:val="100"/>
      <w:position w:val="0"/>
      <w:sz w:val="20"/>
      <w:szCs w:val="20"/>
      <w:shd w:val="clear" w:color="auto" w:fill="FFFFFF"/>
      <w:lang w:val="ru-RU" w:eastAsia="x-none"/>
    </w:rPr>
  </w:style>
  <w:style w:type="numbering" w:customStyle="1" w:styleId="52">
    <w:name w:val="Нет списка5"/>
    <w:next w:val="a2"/>
    <w:uiPriority w:val="99"/>
    <w:semiHidden/>
    <w:unhideWhenUsed/>
    <w:rsid w:val="00B0070A"/>
  </w:style>
  <w:style w:type="paragraph" w:customStyle="1" w:styleId="113">
    <w:name w:val="Заголовок 11"/>
    <w:basedOn w:val="a"/>
    <w:next w:val="a"/>
    <w:uiPriority w:val="9"/>
    <w:qFormat/>
    <w:rsid w:val="00B0070A"/>
    <w:pPr>
      <w:keepNext/>
      <w:autoSpaceDE w:val="0"/>
      <w:autoSpaceDN w:val="0"/>
      <w:spacing w:after="0" w:line="240" w:lineRule="auto"/>
      <w:ind w:firstLine="284"/>
      <w:outlineLvl w:val="0"/>
    </w:pPr>
    <w:rPr>
      <w:rFonts w:ascii="Times New Roman" w:hAnsi="Times New Roman"/>
      <w:sz w:val="24"/>
      <w:szCs w:val="24"/>
    </w:rPr>
  </w:style>
  <w:style w:type="paragraph" w:customStyle="1" w:styleId="91">
    <w:name w:val="Заголовок 91"/>
    <w:basedOn w:val="a"/>
    <w:next w:val="a"/>
    <w:uiPriority w:val="9"/>
    <w:semiHidden/>
    <w:unhideWhenUsed/>
    <w:qFormat/>
    <w:rsid w:val="00B0070A"/>
    <w:pPr>
      <w:keepNext/>
      <w:keepLines/>
      <w:spacing w:before="40" w:after="0"/>
      <w:outlineLvl w:val="8"/>
    </w:pPr>
    <w:rPr>
      <w:rFonts w:ascii="Calibri Light" w:hAnsi="Calibri Light"/>
      <w:i/>
      <w:iCs/>
      <w:color w:val="272727"/>
      <w:sz w:val="21"/>
      <w:szCs w:val="21"/>
    </w:rPr>
  </w:style>
  <w:style w:type="numbering" w:customStyle="1" w:styleId="120">
    <w:name w:val="Нет списка12"/>
    <w:next w:val="a2"/>
    <w:uiPriority w:val="99"/>
    <w:semiHidden/>
    <w:unhideWhenUsed/>
    <w:rsid w:val="00B0070A"/>
  </w:style>
  <w:style w:type="paragraph" w:customStyle="1" w:styleId="1d">
    <w:name w:val="Заголовок оглавления1"/>
    <w:basedOn w:val="1"/>
    <w:next w:val="a"/>
    <w:uiPriority w:val="39"/>
    <w:unhideWhenUsed/>
    <w:qFormat/>
    <w:rsid w:val="00B0070A"/>
    <w:pPr>
      <w:keepLines/>
      <w:spacing w:after="0" w:line="259" w:lineRule="auto"/>
      <w:ind w:firstLine="0"/>
    </w:pPr>
    <w:rPr>
      <w:rFonts w:ascii="Times New Roman" w:eastAsia="Times New Roman" w:hAnsi="Times New Roman" w:cs="Times New Roman"/>
      <w:b w:val="0"/>
      <w:bCs w:val="0"/>
      <w:kern w:val="0"/>
      <w:lang w:val="ru-RU" w:eastAsia="ru-RU"/>
    </w:rPr>
  </w:style>
  <w:style w:type="paragraph" w:customStyle="1" w:styleId="1e">
    <w:name w:val="Текст сноски1"/>
    <w:basedOn w:val="a"/>
    <w:next w:val="ae"/>
    <w:uiPriority w:val="99"/>
    <w:semiHidden/>
    <w:unhideWhenUsed/>
    <w:rsid w:val="00B0070A"/>
    <w:pPr>
      <w:widowControl w:val="0"/>
      <w:autoSpaceDE w:val="0"/>
      <w:autoSpaceDN w:val="0"/>
      <w:adjustRightInd w:val="0"/>
      <w:spacing w:after="0" w:line="240" w:lineRule="auto"/>
    </w:pPr>
    <w:rPr>
      <w:rFonts w:ascii="Times New Roman" w:hAnsi="Times New Roman"/>
      <w:sz w:val="20"/>
      <w:szCs w:val="20"/>
    </w:rPr>
  </w:style>
  <w:style w:type="table" w:customStyle="1" w:styleId="121">
    <w:name w:val="Сетка таблицы12"/>
    <w:basedOn w:val="a1"/>
    <w:next w:val="a5"/>
    <w:uiPriority w:val="59"/>
    <w:rsid w:val="00B0070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Список1"/>
    <w:basedOn w:val="a"/>
    <w:next w:val="aff4"/>
    <w:unhideWhenUsed/>
    <w:rsid w:val="00B0070A"/>
    <w:pPr>
      <w:ind w:left="283" w:hanging="283"/>
      <w:contextualSpacing/>
    </w:pPr>
    <w:rPr>
      <w:rFonts w:asciiTheme="minorHAnsi" w:hAnsiTheme="minorHAnsi" w:cstheme="minorBidi"/>
    </w:rPr>
  </w:style>
  <w:style w:type="character" w:customStyle="1" w:styleId="114">
    <w:name w:val="Заголовок 1 Знак1"/>
    <w:basedOn w:val="a0"/>
    <w:uiPriority w:val="9"/>
    <w:rsid w:val="00B0070A"/>
    <w:rPr>
      <w:rFonts w:asciiTheme="majorHAnsi" w:eastAsiaTheme="majorEastAsia" w:hAnsiTheme="majorHAnsi" w:cstheme="majorBidi"/>
      <w:color w:val="365F91" w:themeColor="accent1" w:themeShade="BF"/>
      <w:sz w:val="32"/>
      <w:szCs w:val="32"/>
    </w:rPr>
  </w:style>
  <w:style w:type="character" w:customStyle="1" w:styleId="910">
    <w:name w:val="Заголовок 9 Знак1"/>
    <w:basedOn w:val="a0"/>
    <w:uiPriority w:val="9"/>
    <w:semiHidden/>
    <w:rsid w:val="00B0070A"/>
    <w:rPr>
      <w:rFonts w:asciiTheme="majorHAnsi" w:eastAsiaTheme="majorEastAsia" w:hAnsiTheme="majorHAnsi" w:cstheme="majorBidi"/>
      <w:i/>
      <w:iCs/>
      <w:color w:val="272727" w:themeColor="text1" w:themeTint="D8"/>
      <w:sz w:val="21"/>
      <w:szCs w:val="21"/>
    </w:rPr>
  </w:style>
  <w:style w:type="character" w:customStyle="1" w:styleId="1f0">
    <w:name w:val="Текст сноски Знак1"/>
    <w:basedOn w:val="a0"/>
    <w:uiPriority w:val="99"/>
    <w:semiHidden/>
    <w:rsid w:val="00B0070A"/>
    <w:rPr>
      <w:sz w:val="20"/>
      <w:szCs w:val="20"/>
    </w:rPr>
  </w:style>
  <w:style w:type="character" w:customStyle="1" w:styleId="UnresolvedMention">
    <w:name w:val="Unresolved Mention"/>
    <w:basedOn w:val="a0"/>
    <w:uiPriority w:val="99"/>
    <w:semiHidden/>
    <w:unhideWhenUsed/>
    <w:rsid w:val="00B007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0906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23</Pages>
  <Words>5823</Words>
  <Characters>33196</Characters>
  <Application>Microsoft Office Word</Application>
  <DocSecurity>0</DocSecurity>
  <Lines>276</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dc:creator>
  <cp:keywords/>
  <dc:description/>
  <cp:lastModifiedBy>Natalia</cp:lastModifiedBy>
  <cp:revision>8</cp:revision>
  <dcterms:created xsi:type="dcterms:W3CDTF">2024-05-08T05:06:00Z</dcterms:created>
  <dcterms:modified xsi:type="dcterms:W3CDTF">2024-05-20T05:14:00Z</dcterms:modified>
</cp:coreProperties>
</file>