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B96" w:rsidRDefault="00081B96" w:rsidP="000C4340">
      <w:pPr>
        <w:shd w:val="clear" w:color="auto" w:fill="FFFFFF"/>
        <w:ind w:right="512"/>
        <w:jc w:val="center"/>
        <w:textAlignment w:val="baseline"/>
        <w:rPr>
          <w:rFonts w:ascii="Times New Roman" w:eastAsia="Times New Roman" w:hAnsi="Times New Roman" w:cs="Times New Roman"/>
          <w:b/>
          <w:color w:val="333333"/>
          <w:sz w:val="28"/>
          <w:szCs w:val="28"/>
        </w:rPr>
      </w:pPr>
      <w:r>
        <w:rPr>
          <w:noProof/>
        </w:rPr>
        <w:drawing>
          <wp:inline distT="0" distB="0" distL="0" distR="0" wp14:anchorId="32FCB482" wp14:editId="2CB1AA86">
            <wp:extent cx="6120130" cy="8570330"/>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120130" cy="8570330"/>
                    </a:xfrm>
                    <a:prstGeom prst="rect">
                      <a:avLst/>
                    </a:prstGeom>
                  </pic:spPr>
                </pic:pic>
              </a:graphicData>
            </a:graphic>
          </wp:inline>
        </w:drawing>
      </w:r>
    </w:p>
    <w:p w:rsidR="00081B96" w:rsidRDefault="00081B96" w:rsidP="000C4340">
      <w:pPr>
        <w:shd w:val="clear" w:color="auto" w:fill="FFFFFF"/>
        <w:ind w:right="512"/>
        <w:jc w:val="center"/>
        <w:textAlignment w:val="baseline"/>
        <w:rPr>
          <w:rFonts w:ascii="Times New Roman" w:eastAsia="Times New Roman" w:hAnsi="Times New Roman" w:cs="Times New Roman"/>
          <w:b/>
          <w:color w:val="333333"/>
          <w:sz w:val="28"/>
          <w:szCs w:val="28"/>
        </w:rPr>
      </w:pPr>
    </w:p>
    <w:p w:rsidR="00081B96" w:rsidRDefault="00081B96" w:rsidP="000C4340">
      <w:pPr>
        <w:shd w:val="clear" w:color="auto" w:fill="FFFFFF"/>
        <w:ind w:right="512"/>
        <w:jc w:val="center"/>
        <w:textAlignment w:val="baseline"/>
        <w:rPr>
          <w:rFonts w:ascii="Times New Roman" w:eastAsia="Times New Roman" w:hAnsi="Times New Roman" w:cs="Times New Roman"/>
          <w:b/>
          <w:color w:val="333333"/>
          <w:sz w:val="28"/>
          <w:szCs w:val="28"/>
        </w:rPr>
      </w:pPr>
      <w:r>
        <w:rPr>
          <w:noProof/>
        </w:rPr>
        <w:lastRenderedPageBreak/>
        <w:drawing>
          <wp:inline distT="0" distB="0" distL="0" distR="0" wp14:anchorId="70E13B81" wp14:editId="73DADACF">
            <wp:extent cx="6120130" cy="8608395"/>
            <wp:effectExtent l="0" t="0" r="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120130" cy="8608395"/>
                    </a:xfrm>
                    <a:prstGeom prst="rect">
                      <a:avLst/>
                    </a:prstGeom>
                  </pic:spPr>
                </pic:pic>
              </a:graphicData>
            </a:graphic>
          </wp:inline>
        </w:drawing>
      </w:r>
    </w:p>
    <w:p w:rsidR="00081B96" w:rsidRDefault="00081B96" w:rsidP="000C4340">
      <w:pPr>
        <w:shd w:val="clear" w:color="auto" w:fill="FFFFFF"/>
        <w:ind w:right="512"/>
        <w:jc w:val="center"/>
        <w:textAlignment w:val="baseline"/>
        <w:rPr>
          <w:rFonts w:ascii="Times New Roman" w:eastAsia="Times New Roman" w:hAnsi="Times New Roman" w:cs="Times New Roman"/>
          <w:b/>
          <w:color w:val="333333"/>
          <w:sz w:val="28"/>
          <w:szCs w:val="28"/>
        </w:rPr>
      </w:pPr>
      <w:bookmarkStart w:id="0" w:name="_GoBack"/>
      <w:bookmarkEnd w:id="0"/>
    </w:p>
    <w:p w:rsidR="000C4340" w:rsidRPr="005A6039" w:rsidRDefault="000C4340" w:rsidP="000C4340">
      <w:pPr>
        <w:shd w:val="clear" w:color="auto" w:fill="FFFFFF"/>
        <w:ind w:right="512"/>
        <w:jc w:val="center"/>
        <w:textAlignment w:val="baseline"/>
        <w:rPr>
          <w:rFonts w:ascii="Times New Roman" w:eastAsia="Times New Roman" w:hAnsi="Times New Roman" w:cs="Times New Roman"/>
          <w:b/>
          <w:color w:val="333333"/>
          <w:sz w:val="28"/>
          <w:szCs w:val="28"/>
        </w:rPr>
      </w:pPr>
      <w:r w:rsidRPr="005A6039">
        <w:rPr>
          <w:rFonts w:ascii="Times New Roman" w:eastAsia="Times New Roman" w:hAnsi="Times New Roman" w:cs="Times New Roman"/>
          <w:b/>
          <w:color w:val="333333"/>
          <w:sz w:val="28"/>
          <w:szCs w:val="28"/>
        </w:rPr>
        <w:lastRenderedPageBreak/>
        <w:t>ОБЛАСТНОЕ ГОСУДАРСТВЕННОЕ БЮДЖЕТНОЕ ПРОФЕССИОНАЛЬНОЕ ОБРАЗОВАТЕЛЬНОЕ УЧРЕЖДЕНИЕ</w:t>
      </w:r>
    </w:p>
    <w:p w:rsidR="000C4340" w:rsidRPr="005A6039" w:rsidRDefault="000C4340" w:rsidP="000C4340">
      <w:pPr>
        <w:shd w:val="clear" w:color="auto" w:fill="FFFFFF"/>
        <w:ind w:right="512"/>
        <w:jc w:val="center"/>
        <w:textAlignment w:val="baseline"/>
        <w:rPr>
          <w:rFonts w:ascii="Times New Roman" w:eastAsia="Times New Roman" w:hAnsi="Times New Roman" w:cs="Times New Roman"/>
          <w:b/>
          <w:color w:val="333333"/>
          <w:sz w:val="28"/>
          <w:szCs w:val="28"/>
        </w:rPr>
      </w:pPr>
      <w:r w:rsidRPr="005A6039">
        <w:rPr>
          <w:rFonts w:ascii="Times New Roman" w:eastAsia="Times New Roman" w:hAnsi="Times New Roman" w:cs="Times New Roman"/>
          <w:b/>
          <w:color w:val="333333"/>
          <w:sz w:val="28"/>
          <w:szCs w:val="28"/>
        </w:rPr>
        <w:t>«КРИВОШЕИНСКИЙ АГРОПРОМЫШЛЕННЫЙ ТЕХНИКУМ»</w:t>
      </w:r>
    </w:p>
    <w:p w:rsidR="000C4340" w:rsidRPr="005A6039" w:rsidRDefault="000C4340" w:rsidP="000C4340">
      <w:pPr>
        <w:tabs>
          <w:tab w:val="left" w:pos="1440"/>
        </w:tabs>
        <w:ind w:right="512"/>
        <w:rPr>
          <w:rFonts w:ascii="Times New Roman" w:eastAsia="Times New Roman" w:hAnsi="Times New Roman" w:cs="Times New Roman"/>
          <w:sz w:val="28"/>
          <w:szCs w:val="28"/>
        </w:rPr>
      </w:pPr>
    </w:p>
    <w:p w:rsidR="000C4340" w:rsidRPr="005A6039" w:rsidRDefault="000C4340" w:rsidP="000C4340">
      <w:pPr>
        <w:tabs>
          <w:tab w:val="left" w:pos="1440"/>
        </w:tabs>
        <w:spacing w:after="0"/>
        <w:ind w:right="142"/>
        <w:jc w:val="right"/>
        <w:rPr>
          <w:rFonts w:ascii="Times New Roman" w:eastAsia="Times New Roman" w:hAnsi="Times New Roman" w:cs="Times New Roman"/>
          <w:sz w:val="28"/>
          <w:szCs w:val="28"/>
        </w:rPr>
      </w:pP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r>
      <w:r w:rsidRPr="005A6039">
        <w:rPr>
          <w:rFonts w:ascii="Times New Roman" w:eastAsia="Times New Roman" w:hAnsi="Times New Roman" w:cs="Times New Roman"/>
          <w:b/>
          <w:sz w:val="28"/>
          <w:szCs w:val="28"/>
        </w:rPr>
        <w:tab/>
        <w:t xml:space="preserve"> </w:t>
      </w:r>
      <w:r w:rsidRPr="005A6039">
        <w:rPr>
          <w:rFonts w:ascii="Times New Roman" w:eastAsia="Times New Roman" w:hAnsi="Times New Roman" w:cs="Times New Roman"/>
          <w:sz w:val="28"/>
          <w:szCs w:val="28"/>
        </w:rPr>
        <w:t>УТВЕРЖДАЮ</w:t>
      </w:r>
    </w:p>
    <w:p w:rsidR="000C4340" w:rsidRPr="005A6039" w:rsidRDefault="000C4340" w:rsidP="000C4340">
      <w:pPr>
        <w:tabs>
          <w:tab w:val="left" w:pos="1440"/>
        </w:tabs>
        <w:spacing w:after="0"/>
        <w:jc w:val="right"/>
        <w:rPr>
          <w:rFonts w:ascii="Times New Roman" w:eastAsia="Times New Roman" w:hAnsi="Times New Roman" w:cs="Times New Roman"/>
          <w:sz w:val="28"/>
          <w:szCs w:val="28"/>
        </w:rPr>
      </w:pP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t xml:space="preserve">       Директор техникума</w:t>
      </w:r>
    </w:p>
    <w:p w:rsidR="000C4340" w:rsidRPr="005A6039" w:rsidRDefault="000C4340" w:rsidP="000C4340">
      <w:pPr>
        <w:tabs>
          <w:tab w:val="left" w:pos="1440"/>
        </w:tabs>
        <w:spacing w:after="0"/>
        <w:jc w:val="right"/>
        <w:rPr>
          <w:rFonts w:ascii="Times New Roman" w:eastAsia="Times New Roman" w:hAnsi="Times New Roman" w:cs="Times New Roman"/>
          <w:sz w:val="28"/>
          <w:szCs w:val="28"/>
        </w:rPr>
      </w:pP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t>__________Н.Н. Сайнакова</w:t>
      </w:r>
    </w:p>
    <w:p w:rsidR="000C4340" w:rsidRPr="005A6039" w:rsidRDefault="000C4340" w:rsidP="000C4340">
      <w:pPr>
        <w:tabs>
          <w:tab w:val="left" w:pos="1440"/>
        </w:tabs>
        <w:spacing w:after="0"/>
        <w:jc w:val="right"/>
        <w:rPr>
          <w:rFonts w:ascii="Times New Roman" w:eastAsia="Times New Roman" w:hAnsi="Times New Roman" w:cs="Times New Roman"/>
          <w:sz w:val="28"/>
          <w:szCs w:val="28"/>
        </w:rPr>
      </w:pP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r>
      <w:r w:rsidRPr="005A6039">
        <w:rPr>
          <w:rFonts w:ascii="Times New Roman" w:eastAsia="Times New Roman" w:hAnsi="Times New Roman" w:cs="Times New Roman"/>
          <w:sz w:val="28"/>
          <w:szCs w:val="28"/>
        </w:rPr>
        <w:tab/>
        <w:t xml:space="preserve">«_____»____________2024г </w:t>
      </w:r>
    </w:p>
    <w:p w:rsidR="000C4340" w:rsidRPr="005A6039" w:rsidRDefault="000C4340" w:rsidP="000C4340">
      <w:pPr>
        <w:ind w:right="512"/>
        <w:jc w:val="center"/>
        <w:rPr>
          <w:rFonts w:ascii="Times New Roman" w:eastAsia="Times New Roman" w:hAnsi="Times New Roman" w:cs="Times New Roman"/>
          <w:b/>
          <w:sz w:val="28"/>
          <w:szCs w:val="28"/>
        </w:rPr>
      </w:pPr>
    </w:p>
    <w:p w:rsidR="000C4340" w:rsidRPr="005A6039" w:rsidRDefault="000C4340" w:rsidP="000C4340">
      <w:pPr>
        <w:ind w:right="512"/>
        <w:rPr>
          <w:rFonts w:ascii="Times New Roman" w:eastAsia="Times New Roman" w:hAnsi="Times New Roman" w:cs="Times New Roman"/>
          <w:sz w:val="20"/>
          <w:szCs w:val="28"/>
          <w:lang w:eastAsia="en-US"/>
        </w:rPr>
      </w:pPr>
    </w:p>
    <w:p w:rsidR="000C4340" w:rsidRPr="005A6039" w:rsidRDefault="000C4340" w:rsidP="000C4340">
      <w:pPr>
        <w:ind w:right="512"/>
        <w:rPr>
          <w:rFonts w:ascii="Times New Roman" w:eastAsia="Times New Roman" w:hAnsi="Times New Roman" w:cs="Times New Roman"/>
          <w:sz w:val="20"/>
          <w:szCs w:val="28"/>
          <w:lang w:eastAsia="en-US"/>
        </w:rPr>
      </w:pPr>
    </w:p>
    <w:p w:rsidR="000C4340" w:rsidRPr="005A6039" w:rsidRDefault="000C4340" w:rsidP="000C4340">
      <w:pPr>
        <w:keepNext/>
        <w:keepLines/>
        <w:spacing w:before="200"/>
        <w:ind w:right="512"/>
        <w:jc w:val="center"/>
        <w:outlineLvl w:val="2"/>
        <w:rPr>
          <w:rFonts w:ascii="Times New Roman" w:eastAsia="Times New Roman" w:hAnsi="Times New Roman" w:cs="Times New Roman"/>
          <w:b/>
          <w:bCs/>
          <w:caps/>
          <w:sz w:val="28"/>
          <w:szCs w:val="28"/>
        </w:rPr>
      </w:pPr>
      <w:r w:rsidRPr="005A6039">
        <w:rPr>
          <w:rFonts w:ascii="Times New Roman" w:eastAsia="Times New Roman" w:hAnsi="Times New Roman" w:cs="Times New Roman"/>
          <w:b/>
          <w:bCs/>
          <w:caps/>
          <w:sz w:val="28"/>
          <w:szCs w:val="28"/>
        </w:rPr>
        <w:t>РАБОЧА</w:t>
      </w:r>
      <w:r>
        <w:rPr>
          <w:rFonts w:ascii="Times New Roman" w:eastAsia="Times New Roman" w:hAnsi="Times New Roman" w:cs="Times New Roman"/>
          <w:b/>
          <w:bCs/>
          <w:caps/>
          <w:sz w:val="28"/>
          <w:szCs w:val="28"/>
        </w:rPr>
        <w:t>Я ПРОГРАММа УЧЕБЕНОЙ ДИСЦИПЛИНЫ</w:t>
      </w:r>
    </w:p>
    <w:p w:rsidR="000C4340" w:rsidRPr="005A6039" w:rsidRDefault="000C4340" w:rsidP="000C4340">
      <w:pPr>
        <w:kinsoku w:val="0"/>
        <w:overflowPunct w:val="0"/>
        <w:spacing w:before="163"/>
        <w:ind w:left="1435" w:right="1539"/>
        <w:jc w:val="center"/>
        <w:rPr>
          <w:rFonts w:ascii="Times New Roman" w:hAnsi="Times New Roman" w:cs="Times New Roman"/>
          <w:b/>
          <w:sz w:val="28"/>
          <w:szCs w:val="28"/>
        </w:rPr>
      </w:pPr>
      <w:r w:rsidRPr="005A6039">
        <w:rPr>
          <w:rFonts w:ascii="Times New Roman" w:hAnsi="Times New Roman" w:cs="Times New Roman"/>
          <w:b/>
          <w:sz w:val="28"/>
          <w:szCs w:val="28"/>
        </w:rPr>
        <w:t>СГ.0</w:t>
      </w:r>
      <w:r>
        <w:rPr>
          <w:rFonts w:ascii="Times New Roman" w:hAnsi="Times New Roman" w:cs="Times New Roman"/>
          <w:b/>
          <w:sz w:val="28"/>
          <w:szCs w:val="28"/>
        </w:rPr>
        <w:t>4</w:t>
      </w:r>
      <w:r w:rsidRPr="005A6039">
        <w:rPr>
          <w:rFonts w:ascii="Times New Roman" w:hAnsi="Times New Roman" w:cs="Times New Roman"/>
          <w:b/>
          <w:sz w:val="28"/>
          <w:szCs w:val="28"/>
        </w:rPr>
        <w:t xml:space="preserve"> </w:t>
      </w:r>
      <w:r>
        <w:rPr>
          <w:rFonts w:ascii="Times New Roman" w:hAnsi="Times New Roman" w:cs="Times New Roman"/>
          <w:b/>
          <w:sz w:val="28"/>
          <w:szCs w:val="28"/>
        </w:rPr>
        <w:t>ФИЗИЧЕСКАЯ КУЛЬТУРА</w:t>
      </w:r>
    </w:p>
    <w:p w:rsidR="000C4340" w:rsidRPr="005A6039" w:rsidRDefault="000C4340" w:rsidP="000C4340">
      <w:pPr>
        <w:ind w:right="512"/>
        <w:rPr>
          <w:rFonts w:ascii="Times New Roman" w:eastAsia="Times New Roman" w:hAnsi="Times New Roman" w:cs="Times New Roman"/>
          <w:i/>
          <w:sz w:val="28"/>
          <w:szCs w:val="28"/>
        </w:rPr>
      </w:pPr>
      <w:r w:rsidRPr="005A6039">
        <w:rPr>
          <w:rFonts w:ascii="Times New Roman" w:eastAsia="Times New Roman" w:hAnsi="Times New Roman" w:cs="Times New Roman"/>
          <w:i/>
          <w:sz w:val="28"/>
          <w:szCs w:val="28"/>
          <w:lang w:eastAsia="en-US"/>
        </w:rPr>
        <w:t xml:space="preserve">                             Профессия </w:t>
      </w:r>
      <w:r w:rsidRPr="005A6039">
        <w:rPr>
          <w:rFonts w:ascii="Times New Roman" w:eastAsia="Times New Roman" w:hAnsi="Times New Roman" w:cs="Times New Roman"/>
          <w:i/>
          <w:sz w:val="28"/>
          <w:szCs w:val="28"/>
        </w:rPr>
        <w:t>35.01.26 «Мастер растениеводства»</w:t>
      </w:r>
    </w:p>
    <w:p w:rsidR="000C4340" w:rsidRPr="005A6039" w:rsidRDefault="000C4340" w:rsidP="000C4340">
      <w:pPr>
        <w:spacing w:before="149"/>
        <w:ind w:right="512"/>
        <w:jc w:val="center"/>
        <w:rPr>
          <w:rFonts w:ascii="Times New Roman" w:eastAsia="Times New Roman" w:hAnsi="Times New Roman" w:cs="Times New Roman"/>
          <w:b/>
          <w:sz w:val="36"/>
          <w:szCs w:val="36"/>
          <w:lang w:eastAsia="en-US"/>
        </w:rPr>
      </w:pPr>
    </w:p>
    <w:p w:rsidR="000C4340" w:rsidRPr="005A6039" w:rsidRDefault="000C4340" w:rsidP="000C4340">
      <w:pPr>
        <w:ind w:right="512"/>
        <w:rPr>
          <w:rFonts w:ascii="Times New Roman" w:eastAsia="Times New Roman" w:hAnsi="Times New Roman" w:cs="Times New Roman"/>
          <w:b/>
          <w:sz w:val="30"/>
          <w:szCs w:val="28"/>
          <w:lang w:eastAsia="en-US"/>
        </w:rPr>
      </w:pPr>
    </w:p>
    <w:p w:rsidR="000C4340" w:rsidRPr="005A6039" w:rsidRDefault="000C4340" w:rsidP="000C4340">
      <w:pPr>
        <w:ind w:right="512"/>
        <w:rPr>
          <w:rFonts w:ascii="Times New Roman" w:eastAsia="Times New Roman" w:hAnsi="Times New Roman" w:cs="Times New Roman"/>
          <w:sz w:val="30"/>
          <w:szCs w:val="28"/>
          <w:lang w:eastAsia="en-US"/>
        </w:rPr>
      </w:pPr>
    </w:p>
    <w:p w:rsidR="000C4340" w:rsidRPr="005A6039" w:rsidRDefault="000C4340" w:rsidP="000C4340">
      <w:pPr>
        <w:ind w:right="512"/>
        <w:rPr>
          <w:rFonts w:ascii="Times New Roman" w:eastAsia="Times New Roman" w:hAnsi="Times New Roman" w:cs="Times New Roman"/>
          <w:sz w:val="30"/>
          <w:szCs w:val="28"/>
          <w:lang w:eastAsia="en-US"/>
        </w:rPr>
      </w:pPr>
    </w:p>
    <w:p w:rsidR="000C4340" w:rsidRPr="005A6039" w:rsidRDefault="000C4340" w:rsidP="000C4340">
      <w:pPr>
        <w:ind w:right="512"/>
        <w:rPr>
          <w:rFonts w:ascii="Times New Roman" w:eastAsia="Times New Roman" w:hAnsi="Times New Roman" w:cs="Times New Roman"/>
          <w:sz w:val="30"/>
          <w:szCs w:val="28"/>
          <w:lang w:eastAsia="en-US"/>
        </w:rPr>
      </w:pPr>
    </w:p>
    <w:p w:rsidR="000C4340" w:rsidRPr="005A6039" w:rsidRDefault="000C4340" w:rsidP="000C4340">
      <w:pPr>
        <w:ind w:right="512"/>
        <w:rPr>
          <w:rFonts w:ascii="Times New Roman" w:eastAsia="Times New Roman" w:hAnsi="Times New Roman" w:cs="Times New Roman"/>
          <w:sz w:val="30"/>
          <w:szCs w:val="28"/>
          <w:lang w:eastAsia="en-US"/>
        </w:rPr>
      </w:pPr>
    </w:p>
    <w:p w:rsidR="000C4340" w:rsidRPr="005A6039" w:rsidRDefault="000C4340" w:rsidP="000C4340">
      <w:pPr>
        <w:ind w:right="512"/>
        <w:rPr>
          <w:rFonts w:ascii="Times New Roman" w:eastAsia="Times New Roman" w:hAnsi="Times New Roman" w:cs="Times New Roman"/>
          <w:sz w:val="30"/>
          <w:szCs w:val="28"/>
          <w:lang w:eastAsia="en-US"/>
        </w:rPr>
      </w:pPr>
    </w:p>
    <w:p w:rsidR="000C4340" w:rsidRPr="005A6039" w:rsidRDefault="000C4340" w:rsidP="000C4340">
      <w:pPr>
        <w:ind w:right="512"/>
        <w:rPr>
          <w:rFonts w:ascii="Times New Roman" w:eastAsia="Times New Roman" w:hAnsi="Times New Roman" w:cs="Times New Roman"/>
          <w:sz w:val="30"/>
          <w:szCs w:val="28"/>
          <w:lang w:eastAsia="en-US"/>
        </w:rPr>
      </w:pPr>
    </w:p>
    <w:p w:rsidR="000C4340" w:rsidRPr="005A6039" w:rsidRDefault="000C4340" w:rsidP="000C4340">
      <w:pPr>
        <w:ind w:right="512"/>
        <w:rPr>
          <w:rFonts w:ascii="Times New Roman" w:eastAsia="Times New Roman" w:hAnsi="Times New Roman" w:cs="Times New Roman"/>
          <w:sz w:val="30"/>
          <w:szCs w:val="28"/>
          <w:lang w:eastAsia="en-US"/>
        </w:rPr>
      </w:pPr>
    </w:p>
    <w:p w:rsidR="000C4340" w:rsidRPr="005A6039" w:rsidRDefault="000C4340" w:rsidP="000C4340">
      <w:pPr>
        <w:ind w:right="512"/>
        <w:rPr>
          <w:rFonts w:ascii="Times New Roman" w:eastAsia="Times New Roman" w:hAnsi="Times New Roman" w:cs="Times New Roman"/>
          <w:sz w:val="30"/>
          <w:szCs w:val="28"/>
          <w:lang w:eastAsia="en-US"/>
        </w:rPr>
      </w:pPr>
    </w:p>
    <w:p w:rsidR="000C4340" w:rsidRPr="005A6039" w:rsidRDefault="000C4340" w:rsidP="000C4340">
      <w:pPr>
        <w:ind w:right="512"/>
        <w:rPr>
          <w:rFonts w:ascii="Times New Roman" w:eastAsia="Times New Roman" w:hAnsi="Times New Roman" w:cs="Times New Roman"/>
          <w:sz w:val="30"/>
          <w:szCs w:val="28"/>
          <w:lang w:eastAsia="en-US"/>
        </w:rPr>
      </w:pPr>
    </w:p>
    <w:p w:rsidR="000C4340" w:rsidRPr="005A6039" w:rsidRDefault="000C4340" w:rsidP="000C4340">
      <w:pPr>
        <w:spacing w:before="206"/>
        <w:ind w:right="512"/>
        <w:jc w:val="center"/>
        <w:rPr>
          <w:rFonts w:ascii="Times New Roman" w:eastAsia="Times New Roman" w:hAnsi="Times New Roman" w:cs="Times New Roman"/>
          <w:sz w:val="26"/>
          <w:lang w:eastAsia="en-US"/>
        </w:rPr>
      </w:pPr>
      <w:r w:rsidRPr="005A6039">
        <w:rPr>
          <w:rFonts w:ascii="Times New Roman" w:eastAsia="Times New Roman" w:hAnsi="Times New Roman" w:cs="Times New Roman"/>
          <w:sz w:val="26"/>
          <w:lang w:eastAsia="en-US"/>
        </w:rPr>
        <w:t>с. Кривошеино 2024г</w:t>
      </w:r>
    </w:p>
    <w:p w:rsidR="000C4340" w:rsidRPr="005A6039" w:rsidRDefault="000C4340" w:rsidP="000C4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right="-28" w:firstLine="541"/>
        <w:jc w:val="both"/>
        <w:rPr>
          <w:rFonts w:ascii="Times New Roman" w:hAnsi="Times New Roman" w:cs="Times New Roman"/>
          <w:sz w:val="28"/>
          <w:szCs w:val="28"/>
        </w:rPr>
      </w:pPr>
      <w:r w:rsidRPr="005A6039">
        <w:rPr>
          <w:rFonts w:ascii="Times New Roman" w:eastAsia="Times New Roman" w:hAnsi="Times New Roman" w:cs="Times New Roman"/>
          <w:sz w:val="26"/>
          <w:szCs w:val="26"/>
        </w:rPr>
        <w:lastRenderedPageBreak/>
        <w:t>Рабочая программа учебной дисциплины</w:t>
      </w:r>
      <w:r w:rsidRPr="005A6039">
        <w:rPr>
          <w:rFonts w:ascii="Times New Roman" w:eastAsia="Times New Roman" w:hAnsi="Times New Roman" w:cs="Times New Roman"/>
          <w:caps/>
          <w:sz w:val="26"/>
          <w:szCs w:val="26"/>
        </w:rPr>
        <w:t xml:space="preserve"> </w:t>
      </w:r>
      <w:r w:rsidRPr="005A6039">
        <w:rPr>
          <w:rFonts w:ascii="Times New Roman" w:eastAsia="Times New Roman" w:hAnsi="Times New Roman" w:cs="Times New Roman"/>
          <w:sz w:val="26"/>
          <w:szCs w:val="26"/>
        </w:rPr>
        <w:t xml:space="preserve">разработана на основе Федерального государственного образовательного стандарта (далее – ФГОС) среднего профессионального образования (далее СПО) по профессии </w:t>
      </w:r>
      <w:r w:rsidRPr="005A6039">
        <w:rPr>
          <w:rFonts w:ascii="Times New Roman" w:hAnsi="Times New Roman" w:cs="Times New Roman"/>
          <w:sz w:val="28"/>
          <w:szCs w:val="28"/>
        </w:rPr>
        <w:t xml:space="preserve">35.01.26 «Мастер растениеводства», утвержденного приказом </w:t>
      </w:r>
      <w:proofErr w:type="spellStart"/>
      <w:r w:rsidRPr="005A6039">
        <w:rPr>
          <w:rFonts w:ascii="Times New Roman" w:hAnsi="Times New Roman" w:cs="Times New Roman"/>
          <w:sz w:val="28"/>
          <w:szCs w:val="28"/>
        </w:rPr>
        <w:t>Минпросвещения</w:t>
      </w:r>
      <w:proofErr w:type="spellEnd"/>
      <w:r w:rsidRPr="005A6039">
        <w:rPr>
          <w:rFonts w:ascii="Times New Roman" w:hAnsi="Times New Roman" w:cs="Times New Roman"/>
          <w:sz w:val="28"/>
          <w:szCs w:val="28"/>
        </w:rPr>
        <w:t xml:space="preserve"> России № 361 от 25.05.2022г. </w:t>
      </w:r>
    </w:p>
    <w:p w:rsidR="000C4340" w:rsidRPr="005A6039" w:rsidRDefault="000C4340" w:rsidP="000C4340">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spacing w:line="360" w:lineRule="auto"/>
        <w:ind w:firstLine="541"/>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Организация – разработчик: Государственное бюджетное профессиональное образовательное учреждение Томской области «Кривошеинский агропромышленный  техникум».</w:t>
      </w:r>
    </w:p>
    <w:p w:rsidR="000C4340" w:rsidRPr="005A6039" w:rsidRDefault="000C4340" w:rsidP="000C4340">
      <w:pPr>
        <w:tabs>
          <w:tab w:val="left" w:pos="9781"/>
        </w:tabs>
        <w:jc w:val="both"/>
        <w:rPr>
          <w:rFonts w:ascii="Times New Roman" w:eastAsia="Times New Roman" w:hAnsi="Times New Roman" w:cs="Times New Roman"/>
          <w:sz w:val="26"/>
          <w:szCs w:val="26"/>
        </w:rPr>
      </w:pPr>
    </w:p>
    <w:p w:rsidR="000C4340" w:rsidRPr="005A6039" w:rsidRDefault="000C4340" w:rsidP="000C4340">
      <w:pPr>
        <w:tabs>
          <w:tab w:val="left" w:pos="9781"/>
        </w:tabs>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 xml:space="preserve">Автор:                                     О.С. Осиненко, преподаватель                                    </w:t>
      </w:r>
    </w:p>
    <w:p w:rsidR="000C4340" w:rsidRPr="005A6039" w:rsidRDefault="000C4340" w:rsidP="000C4340">
      <w:pPr>
        <w:tabs>
          <w:tab w:val="left" w:pos="9781"/>
        </w:tabs>
        <w:jc w:val="both"/>
        <w:rPr>
          <w:rFonts w:ascii="Times New Roman" w:eastAsia="Times New Roman" w:hAnsi="Times New Roman" w:cs="Times New Roman"/>
          <w:sz w:val="26"/>
          <w:szCs w:val="26"/>
        </w:rPr>
      </w:pPr>
    </w:p>
    <w:p w:rsidR="000C4340" w:rsidRPr="005A6039" w:rsidRDefault="000C4340" w:rsidP="000C4340">
      <w:pPr>
        <w:ind w:left="2880" w:right="512" w:hanging="2880"/>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Согласовано:                          А.В. Татарникова, методист техникума</w:t>
      </w:r>
    </w:p>
    <w:p w:rsidR="000C4340" w:rsidRPr="005A6039" w:rsidRDefault="000C4340" w:rsidP="000C4340">
      <w:pPr>
        <w:ind w:right="512"/>
        <w:rPr>
          <w:rFonts w:ascii="Times New Roman" w:eastAsia="Times New Roman" w:hAnsi="Times New Roman" w:cs="Times New Roman"/>
          <w:sz w:val="26"/>
          <w:szCs w:val="26"/>
        </w:rPr>
      </w:pPr>
    </w:p>
    <w:p w:rsidR="000C4340" w:rsidRPr="005A6039" w:rsidRDefault="000C4340" w:rsidP="000C4340">
      <w:pPr>
        <w:tabs>
          <w:tab w:val="left" w:pos="9781"/>
        </w:tabs>
        <w:jc w:val="both"/>
        <w:rPr>
          <w:rFonts w:ascii="Times New Roman" w:eastAsia="Times New Roman" w:hAnsi="Times New Roman" w:cs="Times New Roman"/>
          <w:sz w:val="26"/>
          <w:szCs w:val="26"/>
        </w:rPr>
      </w:pPr>
    </w:p>
    <w:p w:rsidR="000C4340" w:rsidRPr="005A6039" w:rsidRDefault="000C4340" w:rsidP="000C4340">
      <w:pPr>
        <w:tabs>
          <w:tab w:val="left" w:pos="9781"/>
        </w:tabs>
        <w:contextualSpacing/>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Рассмотрено на заседании</w:t>
      </w:r>
    </w:p>
    <w:p w:rsidR="000C4340" w:rsidRPr="005A6039" w:rsidRDefault="000C4340" w:rsidP="000C4340">
      <w:pPr>
        <w:tabs>
          <w:tab w:val="left" w:pos="9781"/>
        </w:tabs>
        <w:contextualSpacing/>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Методического объединения преподавателей техникума</w:t>
      </w:r>
    </w:p>
    <w:p w:rsidR="000C4340" w:rsidRPr="005A6039" w:rsidRDefault="000C4340" w:rsidP="000C4340">
      <w:pPr>
        <w:tabs>
          <w:tab w:val="left" w:pos="9781"/>
        </w:tabs>
        <w:contextualSpacing/>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Протокол №__________от______________2024г.</w:t>
      </w:r>
    </w:p>
    <w:p w:rsidR="000C4340" w:rsidRPr="005A6039" w:rsidRDefault="000C4340" w:rsidP="000C4340">
      <w:pPr>
        <w:tabs>
          <w:tab w:val="left" w:pos="9781"/>
        </w:tabs>
        <w:contextualSpacing/>
        <w:jc w:val="both"/>
        <w:rPr>
          <w:rFonts w:ascii="Times New Roman" w:eastAsia="Times New Roman" w:hAnsi="Times New Roman" w:cs="Times New Roman"/>
          <w:sz w:val="26"/>
          <w:szCs w:val="26"/>
        </w:rPr>
      </w:pPr>
      <w:r w:rsidRPr="005A6039">
        <w:rPr>
          <w:rFonts w:ascii="Times New Roman" w:eastAsia="Times New Roman" w:hAnsi="Times New Roman" w:cs="Times New Roman"/>
          <w:sz w:val="26"/>
          <w:szCs w:val="26"/>
        </w:rPr>
        <w:t>Руководитель МО_________________Х.А. Попова</w:t>
      </w:r>
    </w:p>
    <w:p w:rsidR="000C4340" w:rsidRPr="005A6039" w:rsidRDefault="000C4340" w:rsidP="000C4340">
      <w:pPr>
        <w:tabs>
          <w:tab w:val="left" w:pos="9781"/>
        </w:tabs>
        <w:contextualSpacing/>
        <w:jc w:val="both"/>
        <w:rPr>
          <w:rFonts w:ascii="Times New Roman" w:eastAsia="Times New Roman" w:hAnsi="Times New Roman" w:cs="Times New Roman"/>
          <w:sz w:val="26"/>
          <w:szCs w:val="26"/>
        </w:rPr>
      </w:pPr>
    </w:p>
    <w:p w:rsidR="000C4340" w:rsidRPr="005A6039" w:rsidRDefault="000C4340" w:rsidP="000C4340">
      <w:pPr>
        <w:tabs>
          <w:tab w:val="left" w:pos="9781"/>
        </w:tabs>
        <w:jc w:val="both"/>
        <w:rPr>
          <w:rFonts w:ascii="Times New Roman" w:eastAsia="Times New Roman" w:hAnsi="Times New Roman" w:cs="Times New Roman"/>
          <w:sz w:val="26"/>
          <w:szCs w:val="26"/>
        </w:rPr>
      </w:pPr>
    </w:p>
    <w:p w:rsidR="000C4340" w:rsidRPr="008F3518" w:rsidRDefault="000C4340" w:rsidP="000C4340">
      <w:pPr>
        <w:tabs>
          <w:tab w:val="left" w:pos="9781"/>
        </w:tabs>
        <w:jc w:val="both"/>
        <w:rPr>
          <w:rFonts w:eastAsia="Times New Roman"/>
          <w:sz w:val="26"/>
          <w:szCs w:val="26"/>
        </w:rPr>
      </w:pPr>
    </w:p>
    <w:p w:rsidR="000C4340" w:rsidRPr="008F3518" w:rsidRDefault="000C4340" w:rsidP="000C4340">
      <w:pPr>
        <w:tabs>
          <w:tab w:val="left" w:pos="9781"/>
        </w:tabs>
        <w:jc w:val="both"/>
        <w:rPr>
          <w:rFonts w:eastAsia="Times New Roman"/>
          <w:sz w:val="26"/>
          <w:szCs w:val="26"/>
        </w:rPr>
      </w:pPr>
    </w:p>
    <w:p w:rsidR="000C4340" w:rsidRDefault="000C4340" w:rsidP="000C4340"/>
    <w:p w:rsidR="000C4340" w:rsidRDefault="000C4340" w:rsidP="000C4340"/>
    <w:p w:rsidR="000C4340" w:rsidRDefault="000C4340" w:rsidP="000C4340"/>
    <w:p w:rsidR="000C4340" w:rsidRDefault="000C4340" w:rsidP="000C4340"/>
    <w:p w:rsidR="000C4340" w:rsidRDefault="000C4340" w:rsidP="000C4340"/>
    <w:p w:rsidR="000C4340" w:rsidRDefault="000C4340" w:rsidP="000C4340">
      <w:pPr>
        <w:jc w:val="both"/>
        <w:rPr>
          <w:rFonts w:ascii="Times New Roman" w:hAnsi="Times New Roman" w:cs="Times New Roman"/>
          <w:b/>
          <w:bCs/>
          <w:i/>
          <w:iCs/>
          <w:sz w:val="24"/>
          <w:szCs w:val="24"/>
        </w:rPr>
      </w:pPr>
    </w:p>
    <w:p w:rsidR="000C4340" w:rsidRDefault="000C4340" w:rsidP="000C4340">
      <w:pPr>
        <w:ind w:firstLineChars="200" w:firstLine="480"/>
        <w:jc w:val="both"/>
        <w:rPr>
          <w:rFonts w:ascii="Times New Roman" w:hAnsi="Times New Roman" w:cs="Times New Roman"/>
          <w:b/>
          <w:bCs/>
          <w:i/>
          <w:iCs/>
          <w:sz w:val="24"/>
          <w:szCs w:val="24"/>
        </w:rPr>
      </w:pPr>
    </w:p>
    <w:p w:rsidR="000C4340" w:rsidRPr="006C7B56" w:rsidRDefault="000C4340" w:rsidP="000C4340">
      <w:pPr>
        <w:jc w:val="center"/>
        <w:rPr>
          <w:rFonts w:ascii="Times New Roman" w:eastAsiaTheme="minorHAnsi" w:hAnsi="Times New Roman" w:cstheme="minorBidi"/>
          <w:b/>
          <w:i/>
          <w:sz w:val="24"/>
          <w:szCs w:val="24"/>
          <w:lang w:eastAsia="en-US"/>
        </w:rPr>
      </w:pPr>
      <w:r w:rsidRPr="006C7B56">
        <w:rPr>
          <w:rFonts w:ascii="Times New Roman" w:eastAsiaTheme="minorHAnsi" w:hAnsi="Times New Roman" w:cstheme="minorBidi"/>
          <w:b/>
          <w:i/>
          <w:sz w:val="24"/>
          <w:szCs w:val="24"/>
          <w:lang w:eastAsia="en-US"/>
        </w:rPr>
        <w:lastRenderedPageBreak/>
        <w:t>СОДЕРЖАНИЕ</w:t>
      </w:r>
    </w:p>
    <w:p w:rsidR="000C4340" w:rsidRPr="006C7B56" w:rsidRDefault="000C4340" w:rsidP="000C4340">
      <w:pPr>
        <w:spacing w:after="0" w:line="240" w:lineRule="auto"/>
        <w:rPr>
          <w:rFonts w:ascii="Times New Roman" w:eastAsiaTheme="minorHAnsi" w:hAnsi="Times New Roman" w:cstheme="minorBidi"/>
          <w:b/>
          <w:i/>
          <w:sz w:val="24"/>
          <w:szCs w:val="24"/>
          <w:lang w:eastAsia="en-US"/>
        </w:rPr>
      </w:pPr>
    </w:p>
    <w:tbl>
      <w:tblPr>
        <w:tblW w:w="0" w:type="auto"/>
        <w:tblLook w:val="01E0" w:firstRow="1" w:lastRow="1" w:firstColumn="1" w:lastColumn="1" w:noHBand="0" w:noVBand="0"/>
      </w:tblPr>
      <w:tblGrid>
        <w:gridCol w:w="7501"/>
        <w:gridCol w:w="1854"/>
      </w:tblGrid>
      <w:tr w:rsidR="000C4340" w:rsidRPr="006C7B56" w:rsidTr="00223812">
        <w:tc>
          <w:tcPr>
            <w:tcW w:w="7501" w:type="dxa"/>
          </w:tcPr>
          <w:p w:rsidR="000C4340" w:rsidRPr="006C7B56" w:rsidRDefault="000C4340" w:rsidP="00223812">
            <w:pPr>
              <w:numPr>
                <w:ilvl w:val="0"/>
                <w:numId w:val="1"/>
              </w:numPr>
              <w:suppressAutoHyphens/>
              <w:spacing w:line="240" w:lineRule="auto"/>
              <w:rPr>
                <w:rFonts w:ascii="Times New Roman" w:eastAsiaTheme="minorHAnsi" w:hAnsi="Times New Roman" w:cstheme="minorBidi"/>
                <w:b/>
                <w:sz w:val="24"/>
                <w:szCs w:val="24"/>
                <w:lang w:eastAsia="en-US"/>
              </w:rPr>
            </w:pPr>
            <w:r w:rsidRPr="006C7B56">
              <w:rPr>
                <w:rFonts w:ascii="Times New Roman" w:eastAsiaTheme="minorHAnsi" w:hAnsi="Times New Roman" w:cstheme="minorBidi"/>
                <w:b/>
                <w:sz w:val="24"/>
                <w:szCs w:val="24"/>
                <w:lang w:eastAsia="en-US"/>
              </w:rPr>
              <w:t xml:space="preserve">ОБЩАЯ ХАРАКТЕРИСТИКА </w:t>
            </w:r>
            <w:r w:rsidRPr="006C7B56">
              <w:rPr>
                <w:rFonts w:ascii="Times New Roman" w:eastAsiaTheme="minorHAnsi" w:hAnsi="Times New Roman" w:cstheme="minorBidi"/>
                <w:b/>
                <w:color w:val="000000"/>
                <w:sz w:val="24"/>
                <w:szCs w:val="24"/>
                <w:lang w:eastAsia="en-US"/>
              </w:rPr>
              <w:t>РАБОЧЕЙ ПРОГРАММЫ</w:t>
            </w:r>
            <w:r w:rsidRPr="006C7B56">
              <w:rPr>
                <w:rFonts w:ascii="Times New Roman" w:eastAsiaTheme="minorHAnsi" w:hAnsi="Times New Roman" w:cstheme="minorBidi"/>
                <w:b/>
                <w:sz w:val="24"/>
                <w:szCs w:val="24"/>
                <w:lang w:eastAsia="en-US"/>
              </w:rPr>
              <w:t xml:space="preserve"> УЧЕБНОЙ ДИСЦИПЛИНЫ</w:t>
            </w:r>
          </w:p>
        </w:tc>
        <w:tc>
          <w:tcPr>
            <w:tcW w:w="1854" w:type="dxa"/>
          </w:tcPr>
          <w:p w:rsidR="000C4340" w:rsidRPr="006C7B56" w:rsidRDefault="000C4340" w:rsidP="00223812">
            <w:pPr>
              <w:spacing w:after="0" w:line="240" w:lineRule="auto"/>
              <w:rPr>
                <w:rFonts w:ascii="Times New Roman" w:eastAsiaTheme="minorHAnsi" w:hAnsi="Times New Roman" w:cstheme="minorBidi"/>
                <w:b/>
                <w:sz w:val="24"/>
                <w:szCs w:val="24"/>
                <w:lang w:eastAsia="en-US"/>
              </w:rPr>
            </w:pPr>
          </w:p>
        </w:tc>
      </w:tr>
      <w:tr w:rsidR="000C4340" w:rsidRPr="006C7B56" w:rsidTr="00223812">
        <w:tc>
          <w:tcPr>
            <w:tcW w:w="7501" w:type="dxa"/>
          </w:tcPr>
          <w:p w:rsidR="000C4340" w:rsidRPr="006C7B56" w:rsidRDefault="000C4340" w:rsidP="00223812">
            <w:pPr>
              <w:numPr>
                <w:ilvl w:val="0"/>
                <w:numId w:val="1"/>
              </w:numPr>
              <w:suppressAutoHyphens/>
              <w:spacing w:line="240" w:lineRule="auto"/>
              <w:rPr>
                <w:rFonts w:ascii="Times New Roman" w:eastAsiaTheme="minorHAnsi" w:hAnsi="Times New Roman" w:cstheme="minorBidi"/>
                <w:b/>
                <w:sz w:val="24"/>
                <w:szCs w:val="24"/>
                <w:lang w:eastAsia="en-US"/>
              </w:rPr>
            </w:pPr>
            <w:r w:rsidRPr="006C7B56">
              <w:rPr>
                <w:rFonts w:ascii="Times New Roman" w:eastAsiaTheme="minorHAnsi" w:hAnsi="Times New Roman" w:cstheme="minorBidi"/>
                <w:b/>
                <w:sz w:val="24"/>
                <w:szCs w:val="24"/>
                <w:lang w:eastAsia="en-US"/>
              </w:rPr>
              <w:t>СТРУКТУРА И СОДЕРЖАНИЕ УЧЕБНОЙ ДИСЦИПЛИНЫ</w:t>
            </w:r>
          </w:p>
          <w:p w:rsidR="000C4340" w:rsidRPr="006C7B56" w:rsidRDefault="000C4340" w:rsidP="00223812">
            <w:pPr>
              <w:numPr>
                <w:ilvl w:val="0"/>
                <w:numId w:val="1"/>
              </w:numPr>
              <w:suppressAutoHyphens/>
              <w:spacing w:line="240" w:lineRule="auto"/>
              <w:rPr>
                <w:rFonts w:ascii="Times New Roman" w:eastAsiaTheme="minorHAnsi" w:hAnsi="Times New Roman" w:cstheme="minorBidi"/>
                <w:b/>
                <w:sz w:val="24"/>
                <w:szCs w:val="24"/>
                <w:lang w:eastAsia="en-US"/>
              </w:rPr>
            </w:pPr>
            <w:r w:rsidRPr="006C7B56">
              <w:rPr>
                <w:rFonts w:ascii="Times New Roman" w:eastAsiaTheme="minorHAnsi" w:hAnsi="Times New Roman" w:cstheme="minorBidi"/>
                <w:b/>
                <w:sz w:val="24"/>
                <w:szCs w:val="24"/>
                <w:lang w:eastAsia="en-US"/>
              </w:rPr>
              <w:t>УСЛОВИЯ РЕАЛИЗАЦИИ УЧЕБНОЙ ДИСЦИПЛИНЫ</w:t>
            </w:r>
          </w:p>
        </w:tc>
        <w:tc>
          <w:tcPr>
            <w:tcW w:w="1854" w:type="dxa"/>
          </w:tcPr>
          <w:p w:rsidR="000C4340" w:rsidRPr="006C7B56" w:rsidRDefault="000C4340" w:rsidP="00223812">
            <w:pPr>
              <w:spacing w:after="0" w:line="240" w:lineRule="auto"/>
              <w:rPr>
                <w:rFonts w:ascii="Times New Roman" w:eastAsiaTheme="minorHAnsi" w:hAnsi="Times New Roman" w:cstheme="minorBidi"/>
                <w:b/>
                <w:sz w:val="24"/>
                <w:szCs w:val="24"/>
                <w:lang w:eastAsia="en-US"/>
              </w:rPr>
            </w:pPr>
          </w:p>
        </w:tc>
      </w:tr>
      <w:tr w:rsidR="000C4340" w:rsidRPr="006C7B56" w:rsidTr="00223812">
        <w:tc>
          <w:tcPr>
            <w:tcW w:w="7501" w:type="dxa"/>
          </w:tcPr>
          <w:p w:rsidR="000C4340" w:rsidRPr="006C7B56" w:rsidRDefault="000C4340" w:rsidP="00223812">
            <w:pPr>
              <w:numPr>
                <w:ilvl w:val="0"/>
                <w:numId w:val="1"/>
              </w:numPr>
              <w:suppressAutoHyphens/>
              <w:spacing w:line="240" w:lineRule="auto"/>
              <w:rPr>
                <w:rFonts w:ascii="Times New Roman" w:eastAsiaTheme="minorHAnsi" w:hAnsi="Times New Roman" w:cstheme="minorBidi"/>
                <w:b/>
                <w:sz w:val="24"/>
                <w:szCs w:val="24"/>
                <w:lang w:eastAsia="en-US"/>
              </w:rPr>
            </w:pPr>
            <w:r w:rsidRPr="006C7B56">
              <w:rPr>
                <w:rFonts w:ascii="Times New Roman" w:eastAsiaTheme="minorHAnsi" w:hAnsi="Times New Roman" w:cstheme="minorBidi"/>
                <w:b/>
                <w:sz w:val="24"/>
                <w:szCs w:val="24"/>
                <w:lang w:eastAsia="en-US"/>
              </w:rPr>
              <w:t>КОНТРОЛЬ И ОЦЕНКА РЕЗУЛЬТАТОВ ОСВОЕНИЯ УЧЕБНОЙ ДИСЦИПЛИНЫ</w:t>
            </w:r>
          </w:p>
          <w:p w:rsidR="000C4340" w:rsidRPr="006C7B56" w:rsidRDefault="000C4340" w:rsidP="00223812">
            <w:pPr>
              <w:suppressAutoHyphens/>
              <w:spacing w:after="0" w:line="240" w:lineRule="auto"/>
              <w:rPr>
                <w:rFonts w:ascii="Times New Roman" w:eastAsiaTheme="minorHAnsi" w:hAnsi="Times New Roman" w:cstheme="minorBidi"/>
                <w:b/>
                <w:sz w:val="24"/>
                <w:szCs w:val="24"/>
                <w:lang w:eastAsia="en-US"/>
              </w:rPr>
            </w:pPr>
          </w:p>
        </w:tc>
        <w:tc>
          <w:tcPr>
            <w:tcW w:w="1854" w:type="dxa"/>
          </w:tcPr>
          <w:p w:rsidR="000C4340" w:rsidRPr="006C7B56" w:rsidRDefault="000C4340" w:rsidP="00223812">
            <w:pPr>
              <w:spacing w:after="0" w:line="240" w:lineRule="auto"/>
              <w:rPr>
                <w:rFonts w:ascii="Times New Roman" w:eastAsiaTheme="minorHAnsi" w:hAnsi="Times New Roman" w:cstheme="minorBidi"/>
                <w:b/>
                <w:sz w:val="24"/>
                <w:szCs w:val="24"/>
                <w:lang w:eastAsia="en-US"/>
              </w:rPr>
            </w:pPr>
          </w:p>
        </w:tc>
      </w:tr>
    </w:tbl>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Default="000C4340">
      <w:pPr>
        <w:rPr>
          <w:rFonts w:ascii="Times New Roman" w:eastAsiaTheme="minorHAnsi" w:hAnsi="Times New Roman" w:cstheme="minorBidi"/>
          <w:b/>
          <w:i/>
          <w:u w:val="single"/>
          <w:lang w:eastAsia="en-US"/>
        </w:rPr>
      </w:pPr>
    </w:p>
    <w:p w:rsidR="000C4340" w:rsidRPr="0004408F" w:rsidRDefault="000C4340" w:rsidP="000C4340">
      <w:pPr>
        <w:suppressAutoHyphens/>
        <w:spacing w:after="0"/>
        <w:contextualSpacing/>
        <w:jc w:val="center"/>
        <w:rPr>
          <w:rFonts w:ascii="Times New Roman" w:eastAsiaTheme="minorHAnsi" w:hAnsi="Times New Roman" w:cstheme="minorBidi"/>
          <w:b/>
          <w:sz w:val="24"/>
          <w:szCs w:val="24"/>
          <w:lang w:eastAsia="en-US"/>
        </w:rPr>
      </w:pPr>
      <w:r w:rsidRPr="00755DE2">
        <w:rPr>
          <w:rFonts w:ascii="Times New Roman" w:eastAsiaTheme="minorHAnsi" w:hAnsi="Times New Roman" w:cstheme="minorBidi"/>
          <w:b/>
          <w:sz w:val="24"/>
          <w:szCs w:val="24"/>
          <w:lang w:eastAsia="en-US"/>
        </w:rPr>
        <w:t xml:space="preserve">1. </w:t>
      </w:r>
      <w:r w:rsidRPr="0004408F">
        <w:rPr>
          <w:rFonts w:ascii="Times New Roman" w:eastAsiaTheme="minorHAnsi" w:hAnsi="Times New Roman" w:cstheme="minorBidi"/>
          <w:b/>
          <w:sz w:val="24"/>
          <w:szCs w:val="24"/>
          <w:lang w:eastAsia="en-US"/>
        </w:rPr>
        <w:t xml:space="preserve">ОБЩАЯ ХАРАКТЕРИСТИКА </w:t>
      </w:r>
      <w:r w:rsidRPr="0004408F">
        <w:rPr>
          <w:rFonts w:ascii="Times New Roman" w:eastAsiaTheme="minorHAnsi" w:hAnsi="Times New Roman" w:cstheme="minorBidi"/>
          <w:b/>
          <w:color w:val="000000"/>
          <w:sz w:val="24"/>
          <w:szCs w:val="24"/>
          <w:lang w:eastAsia="en-US"/>
        </w:rPr>
        <w:t>РАБОЧЕЙ ПРОГРАММЫ</w:t>
      </w:r>
      <w:r w:rsidRPr="0004408F">
        <w:rPr>
          <w:rFonts w:ascii="Times New Roman" w:eastAsiaTheme="minorHAnsi" w:hAnsi="Times New Roman" w:cstheme="minorBidi"/>
          <w:b/>
          <w:sz w:val="24"/>
          <w:szCs w:val="24"/>
          <w:lang w:eastAsia="en-US"/>
        </w:rPr>
        <w:t xml:space="preserve"> </w:t>
      </w:r>
      <w:r>
        <w:rPr>
          <w:rFonts w:ascii="Times New Roman" w:eastAsiaTheme="minorHAnsi" w:hAnsi="Times New Roman" w:cstheme="minorBidi"/>
          <w:b/>
          <w:sz w:val="24"/>
          <w:szCs w:val="24"/>
          <w:lang w:eastAsia="en-US"/>
        </w:rPr>
        <w:br/>
      </w:r>
      <w:r w:rsidRPr="0004408F">
        <w:rPr>
          <w:rFonts w:ascii="Times New Roman" w:eastAsiaTheme="minorHAnsi" w:hAnsi="Times New Roman" w:cstheme="minorBidi"/>
          <w:b/>
          <w:sz w:val="24"/>
          <w:szCs w:val="24"/>
          <w:lang w:eastAsia="en-US"/>
        </w:rPr>
        <w:t>УЧЕБНОЙ ДИСЦИПЛИНЫ</w:t>
      </w:r>
    </w:p>
    <w:p w:rsidR="000C4340" w:rsidRPr="002A5E3E" w:rsidRDefault="000C4340" w:rsidP="000C4340">
      <w:pPr>
        <w:spacing w:after="0"/>
        <w:jc w:val="center"/>
        <w:rPr>
          <w:rFonts w:ascii="Times New Roman" w:hAnsi="Times New Roman"/>
          <w:b/>
          <w:iCs/>
          <w:sz w:val="24"/>
          <w:szCs w:val="24"/>
        </w:rPr>
      </w:pPr>
      <w:r w:rsidRPr="002A5E3E">
        <w:rPr>
          <w:rFonts w:ascii="Times New Roman" w:hAnsi="Times New Roman"/>
          <w:b/>
          <w:iCs/>
          <w:sz w:val="24"/>
          <w:szCs w:val="24"/>
        </w:rPr>
        <w:t>«</w:t>
      </w:r>
      <w:r w:rsidRPr="00D4052B">
        <w:rPr>
          <w:rFonts w:ascii="Times New Roman" w:hAnsi="Times New Roman"/>
          <w:b/>
          <w:bCs/>
          <w:iCs/>
          <w:sz w:val="24"/>
          <w:szCs w:val="24"/>
        </w:rPr>
        <w:t>СГ.04 Физическая культура</w:t>
      </w:r>
      <w:r w:rsidRPr="002A5E3E">
        <w:rPr>
          <w:rFonts w:ascii="Times New Roman" w:hAnsi="Times New Roman"/>
          <w:b/>
          <w:iCs/>
          <w:sz w:val="24"/>
          <w:szCs w:val="24"/>
        </w:rPr>
        <w:t>»</w:t>
      </w:r>
    </w:p>
    <w:p w:rsidR="000C4340" w:rsidRPr="002A5E3E" w:rsidRDefault="000C4340" w:rsidP="000C4340">
      <w:pPr>
        <w:spacing w:after="0"/>
        <w:ind w:firstLine="709"/>
        <w:jc w:val="center"/>
        <w:rPr>
          <w:rFonts w:ascii="Times New Roman" w:hAnsi="Times New Roman"/>
          <w:sz w:val="24"/>
          <w:szCs w:val="24"/>
          <w:vertAlign w:val="superscript"/>
        </w:rPr>
      </w:pPr>
    </w:p>
    <w:p w:rsidR="000C4340" w:rsidRPr="002A5E3E" w:rsidRDefault="000C4340" w:rsidP="000C4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2A5E3E">
        <w:rPr>
          <w:rFonts w:ascii="Times New Roman" w:hAnsi="Times New Roman"/>
          <w:b/>
          <w:sz w:val="24"/>
          <w:szCs w:val="24"/>
        </w:rPr>
        <w:t xml:space="preserve">1.1. Место дисциплины в структуре основной образовательной программы: </w:t>
      </w:r>
    </w:p>
    <w:p w:rsidR="000C4340" w:rsidRPr="002A5E3E" w:rsidRDefault="000C4340" w:rsidP="000C434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2A5E3E">
        <w:rPr>
          <w:rFonts w:ascii="Times New Roman" w:hAnsi="Times New Roman"/>
          <w:sz w:val="24"/>
          <w:szCs w:val="24"/>
        </w:rPr>
        <w:t xml:space="preserve">Учебная дисциплина </w:t>
      </w:r>
      <w:r>
        <w:rPr>
          <w:rFonts w:ascii="Times New Roman" w:hAnsi="Times New Roman"/>
          <w:sz w:val="24"/>
          <w:szCs w:val="24"/>
        </w:rPr>
        <w:t>«</w:t>
      </w:r>
      <w:r w:rsidRPr="00D4052B">
        <w:rPr>
          <w:rFonts w:ascii="Times New Roman" w:hAnsi="Times New Roman"/>
          <w:sz w:val="24"/>
          <w:szCs w:val="24"/>
        </w:rPr>
        <w:t>СГ.04 Физическая культура</w:t>
      </w:r>
      <w:r>
        <w:rPr>
          <w:rFonts w:ascii="Times New Roman" w:hAnsi="Times New Roman"/>
          <w:bCs/>
          <w:iCs/>
          <w:sz w:val="24"/>
          <w:szCs w:val="24"/>
        </w:rPr>
        <w:t>»</w:t>
      </w:r>
      <w:r w:rsidRPr="002A5E3E">
        <w:rPr>
          <w:rFonts w:ascii="Times New Roman" w:hAnsi="Times New Roman"/>
          <w:sz w:val="24"/>
          <w:szCs w:val="24"/>
        </w:rPr>
        <w:t xml:space="preserve"> является обязательной частью </w:t>
      </w:r>
      <w:r>
        <w:rPr>
          <w:rFonts w:ascii="Times New Roman" w:hAnsi="Times New Roman"/>
          <w:sz w:val="24"/>
          <w:szCs w:val="24"/>
        </w:rPr>
        <w:t xml:space="preserve">социально-гуманитарного цикла </w:t>
      </w:r>
      <w:r w:rsidRPr="002A5E3E">
        <w:rPr>
          <w:rFonts w:ascii="Times New Roman" w:hAnsi="Times New Roman"/>
          <w:sz w:val="24"/>
          <w:szCs w:val="24"/>
        </w:rPr>
        <w:t xml:space="preserve">ПОП-П в соответствии с ФГОС СПО по </w:t>
      </w:r>
      <w:r w:rsidRPr="005717BA">
        <w:rPr>
          <w:rFonts w:ascii="Times New Roman" w:hAnsi="Times New Roman"/>
          <w:sz w:val="24"/>
          <w:szCs w:val="24"/>
        </w:rPr>
        <w:t>профессии 35.01.26 Мастер растениеводства.</w:t>
      </w:r>
    </w:p>
    <w:p w:rsidR="000C4340" w:rsidRDefault="000C4340" w:rsidP="000C4340">
      <w:pPr>
        <w:spacing w:after="0"/>
        <w:ind w:firstLine="709"/>
        <w:jc w:val="both"/>
        <w:rPr>
          <w:rFonts w:ascii="Times New Roman" w:hAnsi="Times New Roman"/>
          <w:sz w:val="24"/>
          <w:szCs w:val="24"/>
        </w:rPr>
      </w:pPr>
      <w:r w:rsidRPr="002A5E3E">
        <w:rPr>
          <w:rFonts w:ascii="Times New Roman" w:hAnsi="Times New Roman"/>
          <w:sz w:val="24"/>
          <w:szCs w:val="24"/>
        </w:rPr>
        <w:t xml:space="preserve">Особое значение дисциплина имеет при формировании и развитии </w:t>
      </w:r>
      <w:proofErr w:type="gramStart"/>
      <w:r w:rsidRPr="00D4052B">
        <w:rPr>
          <w:rFonts w:ascii="Times New Roman" w:hAnsi="Times New Roman"/>
          <w:sz w:val="24"/>
          <w:szCs w:val="24"/>
        </w:rPr>
        <w:t>ОК</w:t>
      </w:r>
      <w:proofErr w:type="gramEnd"/>
      <w:r w:rsidRPr="00D4052B">
        <w:rPr>
          <w:rFonts w:ascii="Times New Roman" w:hAnsi="Times New Roman"/>
          <w:sz w:val="24"/>
          <w:szCs w:val="24"/>
        </w:rPr>
        <w:t xml:space="preserve"> 04, ОК 08</w:t>
      </w:r>
      <w:r>
        <w:rPr>
          <w:rFonts w:ascii="Times New Roman" w:hAnsi="Times New Roman"/>
          <w:sz w:val="24"/>
          <w:szCs w:val="24"/>
        </w:rPr>
        <w:t>.</w:t>
      </w:r>
    </w:p>
    <w:p w:rsidR="000C4340" w:rsidRPr="009630B9" w:rsidRDefault="000C4340" w:rsidP="000C4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0C4340" w:rsidRPr="0004408F" w:rsidRDefault="000C4340" w:rsidP="000C4340">
      <w:pPr>
        <w:spacing w:after="0"/>
        <w:ind w:firstLine="709"/>
        <w:contextualSpacing/>
        <w:rPr>
          <w:rFonts w:ascii="Times New Roman" w:eastAsiaTheme="minorHAnsi" w:hAnsi="Times New Roman" w:cstheme="minorBidi"/>
          <w:b/>
          <w:sz w:val="24"/>
          <w:szCs w:val="24"/>
          <w:lang w:eastAsia="en-US"/>
        </w:rPr>
      </w:pPr>
      <w:r w:rsidRPr="0004408F">
        <w:rPr>
          <w:rFonts w:ascii="Times New Roman" w:eastAsiaTheme="minorHAnsi" w:hAnsi="Times New Roman" w:cstheme="minorBidi"/>
          <w:b/>
          <w:sz w:val="24"/>
          <w:szCs w:val="24"/>
          <w:lang w:eastAsia="en-US"/>
        </w:rPr>
        <w:t>1.2. Цель и планируемые результаты освоения дисциплины:</w:t>
      </w:r>
    </w:p>
    <w:p w:rsidR="000C4340" w:rsidRDefault="000C4340" w:rsidP="000C4340">
      <w:pPr>
        <w:suppressAutoHyphens/>
        <w:spacing w:after="0"/>
        <w:ind w:firstLine="709"/>
        <w:contextualSpacing/>
        <w:jc w:val="both"/>
        <w:rPr>
          <w:rFonts w:ascii="Times New Roman" w:eastAsiaTheme="minorHAnsi" w:hAnsi="Times New Roman" w:cstheme="minorBidi"/>
          <w:sz w:val="24"/>
          <w:szCs w:val="24"/>
          <w:lang w:eastAsia="en-US"/>
        </w:rPr>
      </w:pPr>
      <w:r w:rsidRPr="0004408F">
        <w:rPr>
          <w:rFonts w:ascii="Times New Roman" w:eastAsiaTheme="minorHAnsi" w:hAnsi="Times New Roman" w:cstheme="minorBidi"/>
          <w:sz w:val="24"/>
          <w:szCs w:val="24"/>
          <w:lang w:eastAsia="en-US"/>
        </w:rPr>
        <w:t xml:space="preserve">В рамках программы учебной дисциплины </w:t>
      </w:r>
      <w:proofErr w:type="gramStart"/>
      <w:r w:rsidRPr="0004408F">
        <w:rPr>
          <w:rFonts w:ascii="Times New Roman" w:eastAsiaTheme="minorHAnsi" w:hAnsi="Times New Roman" w:cstheme="minorBidi"/>
          <w:sz w:val="24"/>
          <w:szCs w:val="24"/>
          <w:lang w:eastAsia="en-US"/>
        </w:rPr>
        <w:t>обучающимися</w:t>
      </w:r>
      <w:proofErr w:type="gramEnd"/>
      <w:r w:rsidRPr="0004408F">
        <w:rPr>
          <w:rFonts w:ascii="Times New Roman" w:eastAsiaTheme="minorHAnsi" w:hAnsi="Times New Roman" w:cstheme="minorBidi"/>
          <w:sz w:val="24"/>
          <w:szCs w:val="24"/>
          <w:lang w:eastAsia="en-US"/>
        </w:rPr>
        <w:t xml:space="preserve"> осваиваются умения </w:t>
      </w:r>
      <w:r>
        <w:rPr>
          <w:rFonts w:ascii="Times New Roman" w:eastAsiaTheme="minorHAnsi" w:hAnsi="Times New Roman" w:cstheme="minorBidi"/>
          <w:sz w:val="24"/>
          <w:szCs w:val="24"/>
          <w:lang w:eastAsia="en-US"/>
        </w:rPr>
        <w:br/>
      </w:r>
      <w:r w:rsidRPr="0004408F">
        <w:rPr>
          <w:rFonts w:ascii="Times New Roman" w:eastAsiaTheme="minorHAnsi" w:hAnsi="Times New Roman" w:cstheme="minorBidi"/>
          <w:sz w:val="24"/>
          <w:szCs w:val="24"/>
          <w:lang w:eastAsia="en-US"/>
        </w:rPr>
        <w:t>и знания</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418"/>
        <w:gridCol w:w="2551"/>
        <w:gridCol w:w="1418"/>
        <w:gridCol w:w="2913"/>
      </w:tblGrid>
      <w:tr w:rsidR="000C4340" w:rsidRPr="009630B9" w:rsidTr="00223812">
        <w:trPr>
          <w:trHeight w:val="649"/>
        </w:trPr>
        <w:tc>
          <w:tcPr>
            <w:tcW w:w="1271" w:type="dxa"/>
            <w:hideMark/>
          </w:tcPr>
          <w:p w:rsidR="000C4340" w:rsidRPr="00AF394D" w:rsidRDefault="000C4340" w:rsidP="00223812">
            <w:pPr>
              <w:suppressAutoHyphens/>
              <w:spacing w:after="0" w:line="240" w:lineRule="auto"/>
              <w:jc w:val="center"/>
              <w:rPr>
                <w:rFonts w:ascii="Times New Roman" w:hAnsi="Times New Roman"/>
                <w:sz w:val="24"/>
                <w:szCs w:val="24"/>
              </w:rPr>
            </w:pPr>
            <w:bookmarkStart w:id="1" w:name="_Hlk131673871"/>
            <w:r w:rsidRPr="00AF394D">
              <w:rPr>
                <w:rFonts w:ascii="Times New Roman" w:hAnsi="Times New Roman"/>
                <w:sz w:val="24"/>
                <w:szCs w:val="24"/>
              </w:rPr>
              <w:t>Код</w:t>
            </w:r>
          </w:p>
          <w:p w:rsidR="000C4340" w:rsidRPr="00AF394D" w:rsidRDefault="000C4340" w:rsidP="00223812">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 xml:space="preserve">ПК, </w:t>
            </w:r>
            <w:proofErr w:type="gramStart"/>
            <w:r w:rsidRPr="00AF394D">
              <w:rPr>
                <w:rFonts w:ascii="Times New Roman" w:hAnsi="Times New Roman"/>
                <w:sz w:val="24"/>
                <w:szCs w:val="24"/>
              </w:rPr>
              <w:t>ОК</w:t>
            </w:r>
            <w:proofErr w:type="gramEnd"/>
          </w:p>
        </w:tc>
        <w:tc>
          <w:tcPr>
            <w:tcW w:w="1418" w:type="dxa"/>
          </w:tcPr>
          <w:p w:rsidR="000C4340" w:rsidRPr="00AF394D" w:rsidRDefault="000C4340" w:rsidP="00223812">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Код умений</w:t>
            </w:r>
          </w:p>
        </w:tc>
        <w:tc>
          <w:tcPr>
            <w:tcW w:w="2551" w:type="dxa"/>
            <w:hideMark/>
          </w:tcPr>
          <w:p w:rsidR="000C4340" w:rsidRPr="00AF394D" w:rsidRDefault="000C4340" w:rsidP="00223812">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Умения</w:t>
            </w:r>
          </w:p>
        </w:tc>
        <w:tc>
          <w:tcPr>
            <w:tcW w:w="1418" w:type="dxa"/>
          </w:tcPr>
          <w:p w:rsidR="000C4340" w:rsidRPr="00AF394D" w:rsidRDefault="000C4340" w:rsidP="00223812">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Код знаний</w:t>
            </w:r>
          </w:p>
        </w:tc>
        <w:tc>
          <w:tcPr>
            <w:tcW w:w="2913" w:type="dxa"/>
            <w:hideMark/>
          </w:tcPr>
          <w:p w:rsidR="000C4340" w:rsidRPr="00AF394D" w:rsidRDefault="000C4340" w:rsidP="00223812">
            <w:pPr>
              <w:suppressAutoHyphens/>
              <w:spacing w:after="0" w:line="240" w:lineRule="auto"/>
              <w:jc w:val="center"/>
              <w:rPr>
                <w:rFonts w:ascii="Times New Roman" w:hAnsi="Times New Roman"/>
                <w:sz w:val="24"/>
                <w:szCs w:val="24"/>
              </w:rPr>
            </w:pPr>
            <w:r w:rsidRPr="00AF394D">
              <w:rPr>
                <w:rFonts w:ascii="Times New Roman" w:hAnsi="Times New Roman"/>
                <w:sz w:val="24"/>
                <w:szCs w:val="24"/>
              </w:rPr>
              <w:t>Знания</w:t>
            </w:r>
          </w:p>
        </w:tc>
      </w:tr>
      <w:tr w:rsidR="000C4340" w:rsidRPr="009630B9" w:rsidTr="00223812">
        <w:trPr>
          <w:trHeight w:val="212"/>
        </w:trPr>
        <w:tc>
          <w:tcPr>
            <w:tcW w:w="1271" w:type="dxa"/>
            <w:vMerge w:val="restart"/>
          </w:tcPr>
          <w:p w:rsidR="000C4340" w:rsidRPr="005717BA" w:rsidRDefault="000C4340" w:rsidP="00223812">
            <w:pPr>
              <w:spacing w:after="0" w:line="240" w:lineRule="auto"/>
              <w:rPr>
                <w:rFonts w:ascii="Times New Roman" w:hAnsi="Times New Roman"/>
                <w:b/>
                <w:bCs/>
              </w:rPr>
            </w:pPr>
            <w:proofErr w:type="gramStart"/>
            <w:r>
              <w:rPr>
                <w:rFonts w:ascii="Times New Roman" w:hAnsi="Times New Roman"/>
                <w:b/>
                <w:bCs/>
              </w:rPr>
              <w:t>ОК</w:t>
            </w:r>
            <w:proofErr w:type="gramEnd"/>
            <w:r w:rsidRPr="002A5E3E">
              <w:rPr>
                <w:rFonts w:ascii="Times New Roman" w:hAnsi="Times New Roman"/>
                <w:b/>
                <w:bCs/>
              </w:rPr>
              <w:t xml:space="preserve"> </w:t>
            </w:r>
            <w:r>
              <w:rPr>
                <w:rFonts w:ascii="Times New Roman" w:hAnsi="Times New Roman"/>
                <w:b/>
                <w:bCs/>
              </w:rPr>
              <w:t>04</w:t>
            </w:r>
          </w:p>
          <w:p w:rsidR="000C4340" w:rsidRPr="002A5E3E" w:rsidRDefault="000C4340" w:rsidP="00223812">
            <w:pPr>
              <w:suppressAutoHyphens/>
              <w:spacing w:after="0" w:line="240" w:lineRule="auto"/>
              <w:jc w:val="center"/>
              <w:rPr>
                <w:rFonts w:ascii="Times New Roman" w:hAnsi="Times New Roman"/>
                <w:b/>
                <w:bCs/>
                <w:i/>
                <w:u w:val="single"/>
              </w:rPr>
            </w:pPr>
          </w:p>
        </w:tc>
        <w:tc>
          <w:tcPr>
            <w:tcW w:w="1418" w:type="dxa"/>
          </w:tcPr>
          <w:p w:rsidR="000C4340" w:rsidRPr="002A5E3E" w:rsidRDefault="000C4340" w:rsidP="00223812">
            <w:pPr>
              <w:spacing w:after="0"/>
              <w:rPr>
                <w:rFonts w:ascii="Times New Roman" w:hAnsi="Times New Roman"/>
                <w:sz w:val="24"/>
                <w:szCs w:val="24"/>
                <w:u w:val="single"/>
              </w:rPr>
            </w:pPr>
          </w:p>
        </w:tc>
        <w:tc>
          <w:tcPr>
            <w:tcW w:w="2551" w:type="dxa"/>
          </w:tcPr>
          <w:p w:rsidR="000C4340" w:rsidRPr="002A5E3E" w:rsidRDefault="000C4340" w:rsidP="00223812">
            <w:pPr>
              <w:spacing w:after="0" w:line="240" w:lineRule="auto"/>
              <w:rPr>
                <w:rFonts w:ascii="Times New Roman" w:hAnsi="Times New Roman"/>
                <w:i/>
              </w:rPr>
            </w:pPr>
            <w:r>
              <w:rPr>
                <w:rFonts w:ascii="Times New Roman" w:eastAsia="Calibri" w:hAnsi="Times New Roman"/>
                <w:bCs/>
                <w:spacing w:val="-4"/>
                <w:sz w:val="24"/>
                <w:szCs w:val="24"/>
                <w:lang w:eastAsia="en-US"/>
              </w:rPr>
              <w:t xml:space="preserve">организовывать работу коллектива </w:t>
            </w:r>
            <w:r>
              <w:rPr>
                <w:rFonts w:ascii="Times New Roman" w:eastAsia="Calibri" w:hAnsi="Times New Roman"/>
                <w:bCs/>
                <w:spacing w:val="-4"/>
                <w:sz w:val="24"/>
                <w:szCs w:val="24"/>
                <w:lang w:eastAsia="en-US"/>
              </w:rPr>
              <w:br/>
              <w:t>и команды</w:t>
            </w:r>
          </w:p>
        </w:tc>
        <w:tc>
          <w:tcPr>
            <w:tcW w:w="1418" w:type="dxa"/>
          </w:tcPr>
          <w:p w:rsidR="000C4340" w:rsidRPr="002A5E3E" w:rsidRDefault="000C4340" w:rsidP="00223812">
            <w:pPr>
              <w:spacing w:after="0"/>
              <w:rPr>
                <w:rFonts w:ascii="Times New Roman" w:hAnsi="Times New Roman"/>
                <w:sz w:val="24"/>
                <w:szCs w:val="24"/>
                <w:u w:val="single"/>
              </w:rPr>
            </w:pPr>
          </w:p>
        </w:tc>
        <w:tc>
          <w:tcPr>
            <w:tcW w:w="2913" w:type="dxa"/>
          </w:tcPr>
          <w:p w:rsidR="000C4340" w:rsidRPr="002A5E3E" w:rsidRDefault="000C4340" w:rsidP="00223812">
            <w:pPr>
              <w:spacing w:after="0" w:line="240" w:lineRule="auto"/>
              <w:rPr>
                <w:rFonts w:ascii="Times New Roman" w:hAnsi="Times New Roman"/>
                <w:i/>
              </w:rPr>
            </w:pPr>
            <w:r>
              <w:rPr>
                <w:rFonts w:ascii="Times New Roman" w:eastAsia="Calibri" w:hAnsi="Times New Roman"/>
                <w:bCs/>
                <w:sz w:val="24"/>
                <w:szCs w:val="24"/>
                <w:lang w:eastAsia="en-US"/>
              </w:rPr>
              <w:t>психологические основы деятельности коллектива, психологические особенности личности</w:t>
            </w:r>
          </w:p>
        </w:tc>
      </w:tr>
      <w:tr w:rsidR="000C4340" w:rsidRPr="009630B9" w:rsidTr="00223812">
        <w:trPr>
          <w:trHeight w:val="212"/>
        </w:trPr>
        <w:tc>
          <w:tcPr>
            <w:tcW w:w="1271" w:type="dxa"/>
            <w:vMerge/>
          </w:tcPr>
          <w:p w:rsidR="000C4340" w:rsidRPr="002A5E3E" w:rsidRDefault="000C4340" w:rsidP="00223812">
            <w:pPr>
              <w:suppressAutoHyphens/>
              <w:spacing w:after="0" w:line="240" w:lineRule="auto"/>
              <w:jc w:val="center"/>
              <w:rPr>
                <w:rFonts w:ascii="Times New Roman" w:hAnsi="Times New Roman"/>
                <w:i/>
              </w:rPr>
            </w:pPr>
          </w:p>
        </w:tc>
        <w:tc>
          <w:tcPr>
            <w:tcW w:w="1418" w:type="dxa"/>
          </w:tcPr>
          <w:p w:rsidR="000C4340" w:rsidRPr="002A5E3E" w:rsidRDefault="000C4340" w:rsidP="00223812">
            <w:pPr>
              <w:spacing w:after="0"/>
              <w:rPr>
                <w:rFonts w:ascii="Times New Roman" w:hAnsi="Times New Roman"/>
                <w:sz w:val="24"/>
                <w:szCs w:val="24"/>
                <w:u w:val="single"/>
              </w:rPr>
            </w:pPr>
          </w:p>
        </w:tc>
        <w:tc>
          <w:tcPr>
            <w:tcW w:w="2551" w:type="dxa"/>
          </w:tcPr>
          <w:p w:rsidR="000C4340" w:rsidRPr="002A5E3E" w:rsidRDefault="000C4340" w:rsidP="00223812">
            <w:pPr>
              <w:spacing w:after="0" w:line="240" w:lineRule="auto"/>
              <w:rPr>
                <w:rFonts w:ascii="Times New Roman" w:hAnsi="Times New Roman"/>
                <w:i/>
              </w:rPr>
            </w:pPr>
            <w:r>
              <w:rPr>
                <w:rFonts w:ascii="Times New Roman" w:eastAsia="Calibri" w:hAnsi="Times New Roman"/>
                <w:bCs/>
                <w:spacing w:val="-4"/>
                <w:sz w:val="24"/>
                <w:szCs w:val="24"/>
                <w:lang w:eastAsia="en-US"/>
              </w:rPr>
              <w:t>взаимодействовать с коллегами, руководством, клиентами в ходе профессиональной деятельности</w:t>
            </w:r>
          </w:p>
        </w:tc>
        <w:tc>
          <w:tcPr>
            <w:tcW w:w="1418" w:type="dxa"/>
          </w:tcPr>
          <w:p w:rsidR="000C4340" w:rsidRPr="002A5E3E" w:rsidRDefault="000C4340" w:rsidP="00223812">
            <w:pPr>
              <w:spacing w:after="0"/>
              <w:rPr>
                <w:rFonts w:ascii="Times New Roman" w:hAnsi="Times New Roman"/>
                <w:sz w:val="24"/>
                <w:szCs w:val="24"/>
                <w:u w:val="single"/>
              </w:rPr>
            </w:pPr>
          </w:p>
        </w:tc>
        <w:tc>
          <w:tcPr>
            <w:tcW w:w="2913" w:type="dxa"/>
          </w:tcPr>
          <w:p w:rsidR="000C4340" w:rsidRPr="002A5E3E" w:rsidRDefault="000C4340" w:rsidP="00223812">
            <w:pPr>
              <w:spacing w:after="0" w:line="240" w:lineRule="auto"/>
              <w:rPr>
                <w:rFonts w:ascii="Times New Roman" w:hAnsi="Times New Roman"/>
                <w:i/>
              </w:rPr>
            </w:pPr>
            <w:r>
              <w:rPr>
                <w:rFonts w:ascii="Times New Roman" w:eastAsia="Calibri" w:hAnsi="Times New Roman"/>
                <w:bCs/>
                <w:sz w:val="24"/>
                <w:szCs w:val="24"/>
                <w:lang w:eastAsia="en-US"/>
              </w:rPr>
              <w:t>основы проектной деятельности</w:t>
            </w:r>
          </w:p>
        </w:tc>
      </w:tr>
      <w:tr w:rsidR="000C4340" w:rsidRPr="009630B9" w:rsidTr="00223812">
        <w:trPr>
          <w:trHeight w:val="212"/>
        </w:trPr>
        <w:tc>
          <w:tcPr>
            <w:tcW w:w="1271" w:type="dxa"/>
            <w:vMerge w:val="restart"/>
          </w:tcPr>
          <w:p w:rsidR="000C4340" w:rsidRPr="005717BA" w:rsidRDefault="000C4340" w:rsidP="00223812">
            <w:pPr>
              <w:spacing w:after="0" w:line="240" w:lineRule="auto"/>
              <w:rPr>
                <w:rFonts w:ascii="Times New Roman" w:hAnsi="Times New Roman"/>
                <w:b/>
                <w:bCs/>
              </w:rPr>
            </w:pPr>
            <w:proofErr w:type="gramStart"/>
            <w:r w:rsidRPr="002A5E3E">
              <w:rPr>
                <w:rFonts w:ascii="Times New Roman" w:hAnsi="Times New Roman"/>
                <w:b/>
                <w:bCs/>
              </w:rPr>
              <w:t>ОК</w:t>
            </w:r>
            <w:proofErr w:type="gramEnd"/>
            <w:r w:rsidRPr="002A5E3E">
              <w:rPr>
                <w:rFonts w:ascii="Times New Roman" w:hAnsi="Times New Roman"/>
                <w:b/>
                <w:bCs/>
              </w:rPr>
              <w:t xml:space="preserve"> </w:t>
            </w:r>
            <w:r>
              <w:rPr>
                <w:rFonts w:ascii="Times New Roman" w:hAnsi="Times New Roman"/>
                <w:b/>
                <w:bCs/>
              </w:rPr>
              <w:t>08</w:t>
            </w:r>
          </w:p>
          <w:p w:rsidR="000C4340" w:rsidRPr="002A5E3E" w:rsidRDefault="000C4340" w:rsidP="00223812">
            <w:pPr>
              <w:suppressAutoHyphens/>
              <w:spacing w:after="0" w:line="240" w:lineRule="auto"/>
              <w:jc w:val="center"/>
              <w:rPr>
                <w:rFonts w:ascii="Times New Roman" w:hAnsi="Times New Roman"/>
                <w:b/>
                <w:bCs/>
                <w:i/>
                <w:u w:val="single"/>
              </w:rPr>
            </w:pPr>
          </w:p>
        </w:tc>
        <w:tc>
          <w:tcPr>
            <w:tcW w:w="1418" w:type="dxa"/>
          </w:tcPr>
          <w:p w:rsidR="000C4340" w:rsidRPr="002A5E3E" w:rsidRDefault="000C4340"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tcPr>
          <w:p w:rsidR="000C4340" w:rsidRPr="002A5E3E" w:rsidRDefault="000C4340" w:rsidP="00223812">
            <w:pPr>
              <w:spacing w:after="0" w:line="240" w:lineRule="auto"/>
              <w:rPr>
                <w:rFonts w:ascii="Times New Roman" w:hAnsi="Times New Roman"/>
                <w:i/>
              </w:rPr>
            </w:pPr>
            <w:r>
              <w:rPr>
                <w:rFonts w:ascii="Times New Roman" w:eastAsia="Calibri" w:hAnsi="Times New Roman"/>
                <w:iCs/>
                <w:sz w:val="24"/>
                <w:szCs w:val="24"/>
                <w:lang w:eastAsia="en-US"/>
              </w:rPr>
              <w:t xml:space="preserve">использовать физкультурно-оздоровительную деятельность для укрепления здоровья, достижения жизненных </w:t>
            </w:r>
            <w:r>
              <w:rPr>
                <w:rFonts w:ascii="Times New Roman" w:eastAsia="Calibri" w:hAnsi="Times New Roman"/>
                <w:iCs/>
                <w:sz w:val="24"/>
                <w:szCs w:val="24"/>
                <w:lang w:eastAsia="en-US"/>
              </w:rPr>
              <w:br/>
              <w:t>и профессиональных целей</w:t>
            </w:r>
          </w:p>
        </w:tc>
        <w:tc>
          <w:tcPr>
            <w:tcW w:w="1418" w:type="dxa"/>
          </w:tcPr>
          <w:p w:rsidR="000C4340" w:rsidRPr="002A5E3E" w:rsidRDefault="000C4340"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0C4340" w:rsidRPr="002A5E3E" w:rsidRDefault="000C4340" w:rsidP="00223812">
            <w:pPr>
              <w:spacing w:after="0" w:line="240" w:lineRule="auto"/>
              <w:rPr>
                <w:rFonts w:ascii="Times New Roman" w:hAnsi="Times New Roman"/>
                <w:i/>
              </w:rPr>
            </w:pPr>
            <w:r>
              <w:rPr>
                <w:rFonts w:ascii="Times New Roman" w:eastAsia="Calibri" w:hAnsi="Times New Roman"/>
                <w:iCs/>
                <w:sz w:val="24"/>
                <w:szCs w:val="24"/>
                <w:lang w:eastAsia="en-US"/>
              </w:rPr>
              <w:t xml:space="preserve">роль физической культуры </w:t>
            </w:r>
            <w:r>
              <w:rPr>
                <w:rFonts w:ascii="Times New Roman" w:eastAsia="Calibri" w:hAnsi="Times New Roman"/>
                <w:iCs/>
                <w:sz w:val="24"/>
                <w:szCs w:val="24"/>
                <w:lang w:eastAsia="en-US"/>
              </w:rPr>
              <w:br/>
              <w:t xml:space="preserve">в общекультурном, профессиональном </w:t>
            </w:r>
            <w:r>
              <w:rPr>
                <w:rFonts w:ascii="Times New Roman" w:eastAsia="Calibri" w:hAnsi="Times New Roman"/>
                <w:iCs/>
                <w:sz w:val="24"/>
                <w:szCs w:val="24"/>
                <w:lang w:eastAsia="en-US"/>
              </w:rPr>
              <w:br/>
              <w:t>и социальном развитии человека</w:t>
            </w:r>
          </w:p>
        </w:tc>
      </w:tr>
      <w:tr w:rsidR="000C4340" w:rsidRPr="009630B9" w:rsidTr="00223812">
        <w:trPr>
          <w:trHeight w:val="212"/>
        </w:trPr>
        <w:tc>
          <w:tcPr>
            <w:tcW w:w="1271" w:type="dxa"/>
            <w:vMerge/>
          </w:tcPr>
          <w:p w:rsidR="000C4340" w:rsidRPr="002A5E3E" w:rsidRDefault="000C4340" w:rsidP="00223812">
            <w:pPr>
              <w:suppressAutoHyphens/>
              <w:spacing w:after="0" w:line="240" w:lineRule="auto"/>
              <w:jc w:val="center"/>
              <w:rPr>
                <w:rFonts w:ascii="Times New Roman" w:hAnsi="Times New Roman"/>
                <w:i/>
              </w:rPr>
            </w:pPr>
          </w:p>
        </w:tc>
        <w:tc>
          <w:tcPr>
            <w:tcW w:w="1418" w:type="dxa"/>
          </w:tcPr>
          <w:p w:rsidR="000C4340" w:rsidRPr="002A5E3E" w:rsidRDefault="000C4340"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tcPr>
          <w:p w:rsidR="000C4340" w:rsidRPr="002A5E3E" w:rsidRDefault="000C4340" w:rsidP="00223812">
            <w:pPr>
              <w:spacing w:after="0" w:line="240" w:lineRule="auto"/>
              <w:rPr>
                <w:rFonts w:ascii="Times New Roman" w:hAnsi="Times New Roman"/>
                <w:i/>
              </w:rPr>
            </w:pPr>
            <w:r>
              <w:rPr>
                <w:rFonts w:ascii="Times New Roman" w:eastAsia="Calibri" w:hAnsi="Times New Roman"/>
                <w:iCs/>
                <w:sz w:val="24"/>
                <w:szCs w:val="24"/>
                <w:lang w:eastAsia="en-US"/>
              </w:rPr>
              <w:t>применять рациональные приемы двигательных функций в профессиональной деятельности</w:t>
            </w:r>
          </w:p>
        </w:tc>
        <w:tc>
          <w:tcPr>
            <w:tcW w:w="1418" w:type="dxa"/>
          </w:tcPr>
          <w:p w:rsidR="000C4340" w:rsidRPr="002A5E3E" w:rsidRDefault="000C4340"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0C4340" w:rsidRPr="002A5E3E" w:rsidRDefault="000C4340" w:rsidP="00223812">
            <w:pPr>
              <w:spacing w:after="0" w:line="240" w:lineRule="auto"/>
              <w:rPr>
                <w:rFonts w:ascii="Times New Roman" w:hAnsi="Times New Roman"/>
                <w:i/>
              </w:rPr>
            </w:pPr>
            <w:r>
              <w:rPr>
                <w:rFonts w:ascii="Times New Roman" w:eastAsia="Calibri" w:hAnsi="Times New Roman"/>
                <w:iCs/>
                <w:sz w:val="24"/>
                <w:szCs w:val="24"/>
                <w:lang w:eastAsia="en-US"/>
              </w:rPr>
              <w:t>основы здорового образа жизни</w:t>
            </w:r>
          </w:p>
        </w:tc>
      </w:tr>
      <w:tr w:rsidR="000C4340" w:rsidRPr="009630B9" w:rsidTr="00223812">
        <w:trPr>
          <w:trHeight w:val="212"/>
        </w:trPr>
        <w:tc>
          <w:tcPr>
            <w:tcW w:w="1271" w:type="dxa"/>
            <w:vMerge/>
          </w:tcPr>
          <w:p w:rsidR="000C4340" w:rsidRPr="002A5E3E" w:rsidRDefault="000C4340" w:rsidP="00223812">
            <w:pPr>
              <w:suppressAutoHyphens/>
              <w:spacing w:after="0" w:line="240" w:lineRule="auto"/>
              <w:jc w:val="center"/>
              <w:rPr>
                <w:rFonts w:ascii="Times New Roman" w:hAnsi="Times New Roman"/>
                <w:i/>
              </w:rPr>
            </w:pPr>
          </w:p>
        </w:tc>
        <w:tc>
          <w:tcPr>
            <w:tcW w:w="1418" w:type="dxa"/>
          </w:tcPr>
          <w:p w:rsidR="000C4340" w:rsidRPr="002A5E3E" w:rsidRDefault="000C4340"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tcPr>
          <w:p w:rsidR="000C4340" w:rsidRPr="002A5E3E" w:rsidRDefault="000C4340" w:rsidP="00223812">
            <w:pPr>
              <w:spacing w:after="0" w:line="240" w:lineRule="auto"/>
              <w:rPr>
                <w:rFonts w:ascii="Times New Roman" w:hAnsi="Times New Roman"/>
                <w:i/>
              </w:rPr>
            </w:pPr>
            <w:r>
              <w:rPr>
                <w:rFonts w:ascii="Times New Roman" w:eastAsia="Calibri" w:hAnsi="Times New Roman"/>
                <w:iCs/>
                <w:sz w:val="24"/>
                <w:szCs w:val="24"/>
                <w:lang w:eastAsia="en-US"/>
              </w:rPr>
              <w:t xml:space="preserve">пользоваться средствами профилактики перенапряжения, характерными для данной </w:t>
            </w:r>
            <w:r>
              <w:rPr>
                <w:rFonts w:ascii="Times New Roman" w:eastAsia="Calibri" w:hAnsi="Times New Roman"/>
                <w:sz w:val="24"/>
                <w:szCs w:val="24"/>
                <w:lang w:eastAsia="en-US"/>
              </w:rPr>
              <w:t>профессии</w:t>
            </w:r>
          </w:p>
        </w:tc>
        <w:tc>
          <w:tcPr>
            <w:tcW w:w="1418" w:type="dxa"/>
          </w:tcPr>
          <w:p w:rsidR="000C4340" w:rsidRPr="002A5E3E" w:rsidRDefault="000C4340"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0C4340" w:rsidRPr="000869F1" w:rsidRDefault="000C4340" w:rsidP="00223812">
            <w:pPr>
              <w:spacing w:after="0" w:line="240" w:lineRule="auto"/>
              <w:rPr>
                <w:rFonts w:ascii="Times New Roman" w:eastAsia="Calibri" w:hAnsi="Times New Roman"/>
                <w:bCs/>
                <w:sz w:val="24"/>
                <w:szCs w:val="24"/>
                <w:lang w:eastAsia="en-US"/>
              </w:rPr>
            </w:pPr>
            <w:r>
              <w:rPr>
                <w:rFonts w:ascii="Times New Roman" w:eastAsia="Calibri" w:hAnsi="Times New Roman"/>
                <w:iCs/>
                <w:sz w:val="24"/>
                <w:szCs w:val="24"/>
                <w:lang w:eastAsia="en-US"/>
              </w:rPr>
              <w:t xml:space="preserve">условия профессиональной деятельности </w:t>
            </w:r>
            <w:r>
              <w:rPr>
                <w:rFonts w:ascii="Times New Roman" w:eastAsia="Calibri" w:hAnsi="Times New Roman"/>
                <w:iCs/>
                <w:sz w:val="24"/>
                <w:szCs w:val="24"/>
                <w:lang w:eastAsia="en-US"/>
              </w:rPr>
              <w:br/>
              <w:t xml:space="preserve">и зоны риска физического здоровья для </w:t>
            </w:r>
            <w:r>
              <w:rPr>
                <w:rFonts w:ascii="Times New Roman" w:eastAsia="Calibri" w:hAnsi="Times New Roman"/>
                <w:sz w:val="24"/>
                <w:szCs w:val="24"/>
                <w:lang w:eastAsia="en-US"/>
              </w:rPr>
              <w:t>профессии</w:t>
            </w:r>
          </w:p>
        </w:tc>
      </w:tr>
      <w:tr w:rsidR="000C4340" w:rsidRPr="009630B9" w:rsidTr="00223812">
        <w:trPr>
          <w:trHeight w:val="212"/>
        </w:trPr>
        <w:tc>
          <w:tcPr>
            <w:tcW w:w="1271" w:type="dxa"/>
            <w:vMerge/>
          </w:tcPr>
          <w:p w:rsidR="000C4340" w:rsidRPr="002A5E3E" w:rsidRDefault="000C4340" w:rsidP="00223812">
            <w:pPr>
              <w:suppressAutoHyphens/>
              <w:spacing w:after="0" w:line="240" w:lineRule="auto"/>
              <w:jc w:val="center"/>
              <w:rPr>
                <w:rFonts w:ascii="Times New Roman" w:hAnsi="Times New Roman"/>
                <w:i/>
              </w:rPr>
            </w:pPr>
          </w:p>
        </w:tc>
        <w:tc>
          <w:tcPr>
            <w:tcW w:w="1418" w:type="dxa"/>
          </w:tcPr>
          <w:p w:rsidR="000C4340" w:rsidRPr="002A5E3E" w:rsidRDefault="000C4340" w:rsidP="00223812">
            <w:pPr>
              <w:spacing w:after="0"/>
              <w:rPr>
                <w:rFonts w:ascii="Times New Roman" w:hAnsi="Times New Roman"/>
                <w:sz w:val="24"/>
                <w:szCs w:val="24"/>
                <w:u w:val="single"/>
              </w:rPr>
            </w:pPr>
          </w:p>
        </w:tc>
        <w:tc>
          <w:tcPr>
            <w:tcW w:w="2551" w:type="dxa"/>
            <w:tcBorders>
              <w:top w:val="single" w:sz="4" w:space="0" w:color="auto"/>
              <w:left w:val="single" w:sz="4" w:space="0" w:color="auto"/>
              <w:bottom w:val="single" w:sz="4" w:space="0" w:color="auto"/>
              <w:right w:val="single" w:sz="4" w:space="0" w:color="auto"/>
            </w:tcBorders>
          </w:tcPr>
          <w:p w:rsidR="000C4340" w:rsidRDefault="000C4340" w:rsidP="00223812">
            <w:pPr>
              <w:spacing w:after="0" w:line="240" w:lineRule="auto"/>
              <w:rPr>
                <w:rFonts w:ascii="Times New Roman" w:eastAsia="Calibri" w:hAnsi="Times New Roman"/>
                <w:iCs/>
                <w:sz w:val="24"/>
                <w:szCs w:val="24"/>
                <w:lang w:eastAsia="en-US"/>
              </w:rPr>
            </w:pPr>
          </w:p>
        </w:tc>
        <w:tc>
          <w:tcPr>
            <w:tcW w:w="1418" w:type="dxa"/>
          </w:tcPr>
          <w:p w:rsidR="000C4340" w:rsidRPr="002A5E3E" w:rsidRDefault="000C4340" w:rsidP="00223812">
            <w:pPr>
              <w:spacing w:after="0"/>
              <w:rPr>
                <w:rFonts w:ascii="Times New Roman" w:hAnsi="Times New Roman"/>
                <w:sz w:val="24"/>
                <w:szCs w:val="24"/>
                <w:u w:val="single"/>
              </w:rPr>
            </w:pPr>
          </w:p>
        </w:tc>
        <w:tc>
          <w:tcPr>
            <w:tcW w:w="2913" w:type="dxa"/>
            <w:tcBorders>
              <w:top w:val="single" w:sz="4" w:space="0" w:color="auto"/>
              <w:left w:val="single" w:sz="4" w:space="0" w:color="auto"/>
              <w:bottom w:val="single" w:sz="4" w:space="0" w:color="auto"/>
              <w:right w:val="single" w:sz="4" w:space="0" w:color="auto"/>
            </w:tcBorders>
          </w:tcPr>
          <w:p w:rsidR="000C4340" w:rsidRPr="000869F1" w:rsidRDefault="000C4340" w:rsidP="00223812">
            <w:pPr>
              <w:spacing w:after="0" w:line="240" w:lineRule="auto"/>
              <w:rPr>
                <w:rFonts w:ascii="Times New Roman" w:eastAsia="Calibri" w:hAnsi="Times New Roman"/>
                <w:bCs/>
                <w:sz w:val="24"/>
                <w:szCs w:val="24"/>
                <w:lang w:eastAsia="en-US"/>
              </w:rPr>
            </w:pPr>
            <w:r>
              <w:rPr>
                <w:rFonts w:ascii="Times New Roman" w:eastAsia="Calibri" w:hAnsi="Times New Roman"/>
                <w:iCs/>
                <w:sz w:val="24"/>
                <w:szCs w:val="24"/>
                <w:lang w:eastAsia="en-US"/>
              </w:rPr>
              <w:t>средства профилактики перенапряжения</w:t>
            </w:r>
          </w:p>
        </w:tc>
      </w:tr>
      <w:bookmarkEnd w:id="1"/>
    </w:tbl>
    <w:p w:rsidR="000C4340" w:rsidRPr="0004408F" w:rsidRDefault="000C4340" w:rsidP="000C4340">
      <w:pPr>
        <w:suppressAutoHyphens/>
        <w:spacing w:after="0"/>
        <w:ind w:firstLine="709"/>
        <w:contextualSpacing/>
        <w:jc w:val="both"/>
        <w:rPr>
          <w:rFonts w:ascii="Times New Roman" w:eastAsiaTheme="minorHAnsi" w:hAnsi="Times New Roman" w:cstheme="minorBidi"/>
          <w:sz w:val="24"/>
          <w:szCs w:val="24"/>
          <w:lang w:eastAsia="en-US"/>
        </w:rPr>
      </w:pPr>
    </w:p>
    <w:p w:rsidR="000C4340" w:rsidRPr="001123BC" w:rsidRDefault="000C4340" w:rsidP="000C4340">
      <w:pPr>
        <w:suppressAutoHyphens/>
        <w:spacing w:after="0"/>
        <w:ind w:firstLine="709"/>
        <w:contextualSpacing/>
        <w:rPr>
          <w:rFonts w:ascii="Times New Roman" w:eastAsiaTheme="minorHAnsi" w:hAnsi="Times New Roman" w:cstheme="minorBidi"/>
          <w:b/>
          <w:lang w:eastAsia="en-US"/>
        </w:rPr>
      </w:pPr>
    </w:p>
    <w:p w:rsidR="000C4340" w:rsidRPr="001123BC" w:rsidRDefault="000C4340" w:rsidP="000C4340">
      <w:pPr>
        <w:suppressAutoHyphens/>
        <w:spacing w:after="0"/>
        <w:contextualSpacing/>
        <w:jc w:val="center"/>
        <w:rPr>
          <w:rFonts w:ascii="Times New Roman" w:eastAsiaTheme="minorHAnsi" w:hAnsi="Times New Roman" w:cstheme="minorBidi"/>
          <w:b/>
          <w:sz w:val="24"/>
          <w:szCs w:val="24"/>
          <w:lang w:eastAsia="en-US"/>
        </w:rPr>
      </w:pPr>
      <w:r w:rsidRPr="001123BC">
        <w:rPr>
          <w:rFonts w:ascii="Times New Roman" w:eastAsiaTheme="minorHAnsi" w:hAnsi="Times New Roman" w:cstheme="minorBidi"/>
          <w:b/>
          <w:sz w:val="24"/>
          <w:szCs w:val="24"/>
          <w:lang w:eastAsia="en-US"/>
        </w:rPr>
        <w:t>2. СТРУКТУРА И СОДЕРЖАНИЕ УЧЕБНОЙ ДИСЦИПЛИНЫ</w:t>
      </w:r>
    </w:p>
    <w:p w:rsidR="000C4340" w:rsidRPr="001123BC" w:rsidRDefault="000C4340" w:rsidP="000C4340">
      <w:pPr>
        <w:suppressAutoHyphens/>
        <w:spacing w:after="0"/>
        <w:ind w:firstLine="709"/>
        <w:contextualSpacing/>
        <w:rPr>
          <w:rFonts w:ascii="Times New Roman" w:eastAsiaTheme="minorHAnsi" w:hAnsi="Times New Roman" w:cstheme="minorBidi"/>
          <w:b/>
          <w:sz w:val="24"/>
          <w:szCs w:val="24"/>
          <w:lang w:eastAsia="en-US"/>
        </w:rPr>
      </w:pPr>
      <w:r w:rsidRPr="001123BC">
        <w:rPr>
          <w:rFonts w:ascii="Times New Roman" w:eastAsiaTheme="minorHAnsi" w:hAnsi="Times New Roman" w:cstheme="minorBidi"/>
          <w:b/>
          <w:sz w:val="24"/>
          <w:szCs w:val="24"/>
          <w:lang w:eastAsia="en-US"/>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2"/>
        <w:gridCol w:w="2592"/>
      </w:tblGrid>
      <w:tr w:rsidR="000C4340" w:rsidRPr="001123BC" w:rsidTr="00223812">
        <w:trPr>
          <w:trHeight w:val="20"/>
        </w:trPr>
        <w:tc>
          <w:tcPr>
            <w:tcW w:w="3685" w:type="pct"/>
            <w:vAlign w:val="center"/>
          </w:tcPr>
          <w:p w:rsidR="000C4340" w:rsidRPr="001123BC" w:rsidRDefault="000C4340" w:rsidP="00223812">
            <w:pPr>
              <w:suppressAutoHyphens/>
              <w:spacing w:after="0" w:line="240" w:lineRule="auto"/>
              <w:contextualSpacing/>
              <w:rPr>
                <w:rFonts w:ascii="Times New Roman" w:eastAsiaTheme="minorHAnsi" w:hAnsi="Times New Roman" w:cstheme="minorBidi"/>
                <w:b/>
                <w:lang w:eastAsia="en-US"/>
              </w:rPr>
            </w:pPr>
            <w:r w:rsidRPr="001123BC">
              <w:rPr>
                <w:rFonts w:ascii="Times New Roman" w:eastAsiaTheme="minorHAnsi" w:hAnsi="Times New Roman" w:cstheme="minorBidi"/>
                <w:b/>
                <w:lang w:eastAsia="en-US"/>
              </w:rPr>
              <w:t>Вид учебной работы</w:t>
            </w:r>
          </w:p>
        </w:tc>
        <w:tc>
          <w:tcPr>
            <w:tcW w:w="1315" w:type="pct"/>
            <w:vAlign w:val="center"/>
          </w:tcPr>
          <w:p w:rsidR="000C4340" w:rsidRPr="001123BC" w:rsidRDefault="000C4340" w:rsidP="00223812">
            <w:pPr>
              <w:suppressAutoHyphens/>
              <w:spacing w:after="0" w:line="240" w:lineRule="auto"/>
              <w:contextualSpacing/>
              <w:rPr>
                <w:rFonts w:ascii="Times New Roman" w:eastAsiaTheme="minorHAnsi" w:hAnsi="Times New Roman" w:cstheme="minorBidi"/>
                <w:b/>
                <w:iCs/>
                <w:lang w:eastAsia="en-US"/>
              </w:rPr>
            </w:pPr>
            <w:r w:rsidRPr="001123BC">
              <w:rPr>
                <w:rFonts w:ascii="Times New Roman" w:eastAsiaTheme="minorHAnsi" w:hAnsi="Times New Roman" w:cstheme="minorBidi"/>
                <w:b/>
                <w:iCs/>
                <w:lang w:eastAsia="en-US"/>
              </w:rPr>
              <w:t>Объем в часах</w:t>
            </w:r>
          </w:p>
        </w:tc>
      </w:tr>
      <w:tr w:rsidR="000C4340" w:rsidRPr="001123BC" w:rsidTr="00223812">
        <w:trPr>
          <w:trHeight w:val="20"/>
        </w:trPr>
        <w:tc>
          <w:tcPr>
            <w:tcW w:w="3685" w:type="pct"/>
            <w:vAlign w:val="center"/>
          </w:tcPr>
          <w:p w:rsidR="000C4340" w:rsidRPr="001123BC" w:rsidRDefault="000C4340" w:rsidP="00223812">
            <w:pPr>
              <w:suppressAutoHyphens/>
              <w:spacing w:after="0" w:line="240" w:lineRule="auto"/>
              <w:contextualSpacing/>
              <w:rPr>
                <w:rFonts w:ascii="Times New Roman" w:eastAsiaTheme="minorHAnsi" w:hAnsi="Times New Roman" w:cstheme="minorBidi"/>
                <w:b/>
                <w:lang w:eastAsia="en-US"/>
              </w:rPr>
            </w:pPr>
            <w:r w:rsidRPr="001123BC">
              <w:rPr>
                <w:rFonts w:ascii="Times New Roman" w:eastAsiaTheme="minorHAnsi" w:hAnsi="Times New Roman" w:cstheme="minorBidi"/>
                <w:b/>
                <w:lang w:eastAsia="en-US"/>
              </w:rPr>
              <w:t>Объем образовательной программы учебной дисциплины</w:t>
            </w:r>
          </w:p>
        </w:tc>
        <w:tc>
          <w:tcPr>
            <w:tcW w:w="1315" w:type="pct"/>
            <w:vAlign w:val="center"/>
          </w:tcPr>
          <w:p w:rsidR="000C4340" w:rsidRPr="001123BC" w:rsidRDefault="000C4340" w:rsidP="00223812">
            <w:pPr>
              <w:suppressAutoHyphens/>
              <w:spacing w:after="0" w:line="240" w:lineRule="auto"/>
              <w:contextualSpacing/>
              <w:rPr>
                <w:rFonts w:ascii="Times New Roman" w:eastAsiaTheme="minorHAnsi" w:hAnsi="Times New Roman" w:cstheme="minorBidi"/>
                <w:iCs/>
                <w:lang w:eastAsia="en-US"/>
              </w:rPr>
            </w:pPr>
            <w:r>
              <w:rPr>
                <w:rFonts w:ascii="Times New Roman" w:eastAsiaTheme="minorHAnsi" w:hAnsi="Times New Roman" w:cstheme="minorBidi"/>
                <w:iCs/>
                <w:lang w:eastAsia="en-US"/>
              </w:rPr>
              <w:t>48</w:t>
            </w:r>
          </w:p>
        </w:tc>
      </w:tr>
      <w:tr w:rsidR="000C4340" w:rsidRPr="001123BC" w:rsidTr="00223812">
        <w:trPr>
          <w:trHeight w:val="20"/>
        </w:trPr>
        <w:tc>
          <w:tcPr>
            <w:tcW w:w="3685" w:type="pct"/>
            <w:shd w:val="clear" w:color="auto" w:fill="auto"/>
            <w:vAlign w:val="center"/>
          </w:tcPr>
          <w:p w:rsidR="000C4340" w:rsidRPr="001123BC" w:rsidRDefault="000C4340" w:rsidP="00223812">
            <w:pPr>
              <w:suppressAutoHyphens/>
              <w:spacing w:after="0" w:line="240" w:lineRule="auto"/>
              <w:contextualSpacing/>
              <w:rPr>
                <w:rFonts w:ascii="Times New Roman" w:eastAsiaTheme="minorHAnsi" w:hAnsi="Times New Roman" w:cstheme="minorBidi"/>
                <w:b/>
                <w:lang w:eastAsia="en-US"/>
              </w:rPr>
            </w:pPr>
            <w:r w:rsidRPr="001123BC">
              <w:rPr>
                <w:rFonts w:ascii="Times New Roman" w:eastAsiaTheme="minorHAnsi" w:hAnsi="Times New Roman" w:cstheme="minorBidi"/>
                <w:b/>
                <w:lang w:eastAsia="en-US"/>
              </w:rPr>
              <w:t xml:space="preserve">в </w:t>
            </w:r>
            <w:proofErr w:type="spellStart"/>
            <w:r w:rsidRPr="001123BC">
              <w:rPr>
                <w:rFonts w:ascii="Times New Roman" w:eastAsiaTheme="minorHAnsi" w:hAnsi="Times New Roman" w:cstheme="minorBidi"/>
                <w:b/>
                <w:lang w:eastAsia="en-US"/>
              </w:rPr>
              <w:t>т.ч</w:t>
            </w:r>
            <w:proofErr w:type="spellEnd"/>
            <w:r w:rsidRPr="001123BC">
              <w:rPr>
                <w:rFonts w:ascii="Times New Roman" w:eastAsiaTheme="minorHAnsi" w:hAnsi="Times New Roman" w:cstheme="minorBidi"/>
                <w:b/>
                <w:lang w:eastAsia="en-US"/>
              </w:rPr>
              <w:t>. в форме практической подготовки</w:t>
            </w:r>
          </w:p>
        </w:tc>
        <w:tc>
          <w:tcPr>
            <w:tcW w:w="1315" w:type="pct"/>
            <w:shd w:val="clear" w:color="auto" w:fill="auto"/>
            <w:vAlign w:val="center"/>
          </w:tcPr>
          <w:p w:rsidR="000C4340" w:rsidRPr="001123BC" w:rsidRDefault="000C4340" w:rsidP="00223812">
            <w:pPr>
              <w:suppressAutoHyphens/>
              <w:spacing w:after="0" w:line="240" w:lineRule="auto"/>
              <w:contextualSpacing/>
              <w:rPr>
                <w:rFonts w:ascii="Times New Roman" w:eastAsiaTheme="minorHAnsi" w:hAnsi="Times New Roman" w:cstheme="minorBidi"/>
                <w:iCs/>
                <w:lang w:eastAsia="en-US"/>
              </w:rPr>
            </w:pPr>
            <w:r>
              <w:rPr>
                <w:rFonts w:ascii="Times New Roman" w:eastAsiaTheme="minorHAnsi" w:hAnsi="Times New Roman" w:cstheme="minorBidi"/>
                <w:iCs/>
                <w:lang w:eastAsia="en-US"/>
              </w:rPr>
              <w:t>16</w:t>
            </w:r>
          </w:p>
        </w:tc>
      </w:tr>
      <w:tr w:rsidR="000C4340" w:rsidRPr="001123BC" w:rsidTr="00223812">
        <w:trPr>
          <w:trHeight w:val="20"/>
        </w:trPr>
        <w:tc>
          <w:tcPr>
            <w:tcW w:w="5000" w:type="pct"/>
            <w:gridSpan w:val="2"/>
            <w:vAlign w:val="center"/>
          </w:tcPr>
          <w:p w:rsidR="000C4340" w:rsidRPr="001123BC" w:rsidRDefault="000C4340" w:rsidP="00223812">
            <w:pPr>
              <w:suppressAutoHyphens/>
              <w:spacing w:after="0" w:line="240" w:lineRule="auto"/>
              <w:contextualSpacing/>
              <w:rPr>
                <w:rFonts w:ascii="Times New Roman" w:eastAsiaTheme="minorHAnsi" w:hAnsi="Times New Roman" w:cstheme="minorBidi"/>
                <w:iCs/>
                <w:lang w:eastAsia="en-US"/>
              </w:rPr>
            </w:pPr>
            <w:r w:rsidRPr="001123BC">
              <w:rPr>
                <w:rFonts w:ascii="Times New Roman" w:eastAsiaTheme="minorHAnsi" w:hAnsi="Times New Roman" w:cstheme="minorBidi"/>
                <w:lang w:eastAsia="en-US"/>
              </w:rPr>
              <w:t>в т. ч.:</w:t>
            </w:r>
          </w:p>
        </w:tc>
      </w:tr>
      <w:tr w:rsidR="000C4340" w:rsidRPr="001123BC" w:rsidTr="00223812">
        <w:trPr>
          <w:trHeight w:val="20"/>
        </w:trPr>
        <w:tc>
          <w:tcPr>
            <w:tcW w:w="3685" w:type="pct"/>
            <w:vAlign w:val="center"/>
          </w:tcPr>
          <w:p w:rsidR="000C4340" w:rsidRPr="001123BC" w:rsidRDefault="000C4340" w:rsidP="00223812">
            <w:pPr>
              <w:suppressAutoHyphens/>
              <w:spacing w:after="0" w:line="240" w:lineRule="auto"/>
              <w:contextualSpacing/>
              <w:rPr>
                <w:rFonts w:ascii="Times New Roman" w:eastAsiaTheme="minorHAnsi" w:hAnsi="Times New Roman" w:cstheme="minorBidi"/>
                <w:lang w:eastAsia="en-US"/>
              </w:rPr>
            </w:pPr>
            <w:r w:rsidRPr="001123BC">
              <w:rPr>
                <w:rFonts w:ascii="Times New Roman" w:eastAsiaTheme="minorHAnsi" w:hAnsi="Times New Roman" w:cstheme="minorBidi"/>
                <w:lang w:eastAsia="en-US"/>
              </w:rPr>
              <w:t>теоретическое обучение</w:t>
            </w:r>
          </w:p>
        </w:tc>
        <w:tc>
          <w:tcPr>
            <w:tcW w:w="1315" w:type="pct"/>
            <w:vAlign w:val="center"/>
          </w:tcPr>
          <w:p w:rsidR="000C4340" w:rsidRPr="001123BC" w:rsidRDefault="000C4340" w:rsidP="00223812">
            <w:pPr>
              <w:suppressAutoHyphens/>
              <w:spacing w:after="0" w:line="240" w:lineRule="auto"/>
              <w:contextualSpacing/>
              <w:rPr>
                <w:rFonts w:ascii="Times New Roman" w:eastAsiaTheme="minorHAnsi" w:hAnsi="Times New Roman" w:cstheme="minorBidi"/>
                <w:iCs/>
                <w:lang w:eastAsia="en-US"/>
              </w:rPr>
            </w:pPr>
          </w:p>
        </w:tc>
      </w:tr>
      <w:tr w:rsidR="000C4340" w:rsidRPr="001123BC" w:rsidTr="00223812">
        <w:trPr>
          <w:trHeight w:val="20"/>
        </w:trPr>
        <w:tc>
          <w:tcPr>
            <w:tcW w:w="3685" w:type="pct"/>
            <w:vAlign w:val="center"/>
          </w:tcPr>
          <w:p w:rsidR="000C4340" w:rsidRPr="001123BC" w:rsidRDefault="000C4340" w:rsidP="00223812">
            <w:pPr>
              <w:suppressAutoHyphens/>
              <w:spacing w:after="0" w:line="240" w:lineRule="auto"/>
              <w:contextualSpacing/>
              <w:rPr>
                <w:rFonts w:ascii="Times New Roman" w:eastAsiaTheme="minorHAnsi" w:hAnsi="Times New Roman" w:cstheme="minorBidi"/>
                <w:lang w:eastAsia="en-US"/>
              </w:rPr>
            </w:pPr>
            <w:r w:rsidRPr="001123BC">
              <w:rPr>
                <w:rFonts w:ascii="Times New Roman" w:eastAsiaTheme="minorHAnsi" w:hAnsi="Times New Roman" w:cstheme="minorBidi"/>
                <w:lang w:eastAsia="en-US"/>
              </w:rPr>
              <w:t>практические занятия</w:t>
            </w:r>
          </w:p>
        </w:tc>
        <w:tc>
          <w:tcPr>
            <w:tcW w:w="1315" w:type="pct"/>
            <w:vAlign w:val="center"/>
          </w:tcPr>
          <w:p w:rsidR="000C4340" w:rsidRPr="001123BC" w:rsidRDefault="000C4340" w:rsidP="00223812">
            <w:pPr>
              <w:suppressAutoHyphens/>
              <w:spacing w:after="0" w:line="240" w:lineRule="auto"/>
              <w:contextualSpacing/>
              <w:rPr>
                <w:rFonts w:ascii="Times New Roman" w:eastAsiaTheme="minorHAnsi" w:hAnsi="Times New Roman" w:cstheme="minorBidi"/>
                <w:iCs/>
                <w:lang w:eastAsia="en-US"/>
              </w:rPr>
            </w:pPr>
          </w:p>
        </w:tc>
      </w:tr>
      <w:tr w:rsidR="000C4340" w:rsidRPr="001123BC" w:rsidTr="00223812">
        <w:trPr>
          <w:trHeight w:val="20"/>
        </w:trPr>
        <w:tc>
          <w:tcPr>
            <w:tcW w:w="3685" w:type="pct"/>
            <w:vAlign w:val="center"/>
          </w:tcPr>
          <w:p w:rsidR="000C4340" w:rsidRPr="00884AFD" w:rsidRDefault="000C4340" w:rsidP="00223812">
            <w:pPr>
              <w:suppressAutoHyphens/>
              <w:spacing w:after="0" w:line="240" w:lineRule="auto"/>
              <w:contextualSpacing/>
              <w:rPr>
                <w:rFonts w:ascii="Times New Roman" w:eastAsiaTheme="minorHAnsi" w:hAnsi="Times New Roman" w:cstheme="minorBidi"/>
                <w:iCs/>
                <w:lang w:eastAsia="en-US"/>
              </w:rPr>
            </w:pPr>
            <w:r w:rsidRPr="00884AFD">
              <w:rPr>
                <w:rFonts w:ascii="Times New Roman" w:eastAsiaTheme="minorHAnsi" w:hAnsi="Times New Roman" w:cstheme="minorBidi"/>
                <w:iCs/>
                <w:lang w:eastAsia="en-US"/>
              </w:rPr>
              <w:t xml:space="preserve">Самостоятельная работа </w:t>
            </w:r>
            <w:r w:rsidRPr="00884AFD">
              <w:rPr>
                <w:rFonts w:ascii="Times New Roman" w:eastAsiaTheme="minorHAnsi" w:hAnsi="Times New Roman" w:cstheme="minorBidi"/>
                <w:b/>
                <w:iCs/>
                <w:vertAlign w:val="superscript"/>
                <w:lang w:eastAsia="en-US"/>
              </w:rPr>
              <w:footnoteReference w:id="1"/>
            </w:r>
          </w:p>
        </w:tc>
        <w:tc>
          <w:tcPr>
            <w:tcW w:w="1315" w:type="pct"/>
            <w:vAlign w:val="center"/>
          </w:tcPr>
          <w:p w:rsidR="000C4340" w:rsidRPr="001123BC" w:rsidRDefault="000C4340" w:rsidP="00223812">
            <w:pPr>
              <w:suppressAutoHyphens/>
              <w:spacing w:after="0" w:line="240" w:lineRule="auto"/>
              <w:contextualSpacing/>
              <w:rPr>
                <w:rFonts w:ascii="Times New Roman" w:eastAsiaTheme="minorHAnsi" w:hAnsi="Times New Roman" w:cstheme="minorBidi"/>
                <w:iCs/>
                <w:lang w:eastAsia="en-US"/>
              </w:rPr>
            </w:pPr>
          </w:p>
        </w:tc>
      </w:tr>
      <w:tr w:rsidR="000C4340" w:rsidRPr="001123BC" w:rsidTr="00223812">
        <w:trPr>
          <w:trHeight w:val="20"/>
        </w:trPr>
        <w:tc>
          <w:tcPr>
            <w:tcW w:w="3685" w:type="pct"/>
            <w:vAlign w:val="center"/>
          </w:tcPr>
          <w:p w:rsidR="000C4340" w:rsidRPr="001123BC" w:rsidRDefault="000C4340" w:rsidP="00223812">
            <w:pPr>
              <w:suppressAutoHyphens/>
              <w:spacing w:after="0" w:line="240" w:lineRule="auto"/>
              <w:contextualSpacing/>
              <w:rPr>
                <w:rFonts w:ascii="Times New Roman" w:eastAsiaTheme="minorHAnsi" w:hAnsi="Times New Roman" w:cstheme="minorBidi"/>
                <w:i/>
                <w:lang w:eastAsia="en-US"/>
              </w:rPr>
            </w:pPr>
            <w:r w:rsidRPr="00884AFD">
              <w:rPr>
                <w:rFonts w:ascii="Times New Roman" w:eastAsiaTheme="minorHAnsi" w:hAnsi="Times New Roman" w:cstheme="minorBidi"/>
                <w:b/>
                <w:iCs/>
                <w:lang w:eastAsia="en-US"/>
              </w:rPr>
              <w:t>Промежуточная аттестация в форме дифференцированного зачета</w:t>
            </w:r>
          </w:p>
        </w:tc>
        <w:tc>
          <w:tcPr>
            <w:tcW w:w="1315" w:type="pct"/>
            <w:vAlign w:val="center"/>
          </w:tcPr>
          <w:p w:rsidR="000C4340" w:rsidRPr="001123BC" w:rsidRDefault="000C4340" w:rsidP="00223812">
            <w:pPr>
              <w:suppressAutoHyphens/>
              <w:spacing w:after="0" w:line="240" w:lineRule="auto"/>
              <w:contextualSpacing/>
              <w:rPr>
                <w:rFonts w:ascii="Times New Roman" w:eastAsiaTheme="minorHAnsi" w:hAnsi="Times New Roman" w:cstheme="minorBidi"/>
                <w:iCs/>
                <w:lang w:eastAsia="en-US"/>
              </w:rPr>
            </w:pPr>
          </w:p>
        </w:tc>
      </w:tr>
    </w:tbl>
    <w:p w:rsidR="000C4340" w:rsidRDefault="000C4340" w:rsidP="000C4340">
      <w:pPr>
        <w:sectPr w:rsidR="000C4340" w:rsidSect="00B911C1">
          <w:headerReference w:type="even" r:id="rId10"/>
          <w:pgSz w:w="11906" w:h="16838"/>
          <w:pgMar w:top="1134" w:right="567" w:bottom="1134" w:left="1701" w:header="709" w:footer="709" w:gutter="0"/>
          <w:cols w:space="708"/>
          <w:docGrid w:linePitch="360"/>
        </w:sectPr>
      </w:pPr>
    </w:p>
    <w:p w:rsidR="000C4340" w:rsidRDefault="000C4340" w:rsidP="000C4340">
      <w:pPr>
        <w:spacing w:after="0" w:line="240" w:lineRule="auto"/>
        <w:ind w:firstLine="709"/>
        <w:rPr>
          <w:rFonts w:ascii="Times New Roman" w:hAnsi="Times New Roman"/>
          <w:b/>
          <w:sz w:val="24"/>
          <w:szCs w:val="24"/>
        </w:rPr>
      </w:pPr>
      <w:r>
        <w:rPr>
          <w:rFonts w:ascii="Times New Roman" w:hAnsi="Times New Roman"/>
          <w:b/>
          <w:sz w:val="24"/>
          <w:szCs w:val="24"/>
        </w:rPr>
        <w:lastRenderedPageBreak/>
        <w:t xml:space="preserve">2.2. </w:t>
      </w:r>
      <w:r w:rsidRPr="00A17B68">
        <w:rPr>
          <w:rFonts w:ascii="Times New Roman" w:hAnsi="Times New Roman"/>
          <w:b/>
          <w:sz w:val="24"/>
          <w:szCs w:val="24"/>
        </w:rPr>
        <w:t>Тематический план и содержание учебной дисциплины</w:t>
      </w:r>
    </w:p>
    <w:p w:rsidR="000C4340" w:rsidRDefault="000C4340" w:rsidP="000C4340">
      <w:pPr>
        <w:spacing w:after="0" w:line="240" w:lineRule="auto"/>
        <w:ind w:firstLine="709"/>
        <w:rPr>
          <w:rFonts w:ascii="Times New Roman" w:hAnsi="Times New Roman"/>
          <w:b/>
          <w:sz w:val="24"/>
          <w:szCs w:val="24"/>
        </w:rPr>
      </w:pPr>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0"/>
        <w:gridCol w:w="7097"/>
        <w:gridCol w:w="1686"/>
        <w:gridCol w:w="1980"/>
        <w:gridCol w:w="1274"/>
      </w:tblGrid>
      <w:tr w:rsidR="000C4340" w:rsidRPr="009630B9" w:rsidTr="00223812">
        <w:trPr>
          <w:trHeight w:val="20"/>
        </w:trPr>
        <w:tc>
          <w:tcPr>
            <w:tcW w:w="823" w:type="pct"/>
            <w:vAlign w:val="center"/>
          </w:tcPr>
          <w:p w:rsidR="000C4340" w:rsidRPr="00657611" w:rsidRDefault="000C4340" w:rsidP="00223812">
            <w:pPr>
              <w:suppressAutoHyphens/>
              <w:spacing w:after="0" w:line="240" w:lineRule="auto"/>
              <w:contextualSpacing/>
              <w:jc w:val="center"/>
              <w:rPr>
                <w:rFonts w:ascii="Times New Roman" w:hAnsi="Times New Roman"/>
                <w:b/>
                <w:bCs/>
              </w:rPr>
            </w:pPr>
            <w:r w:rsidRPr="00657611">
              <w:rPr>
                <w:rFonts w:ascii="Times New Roman" w:hAnsi="Times New Roman"/>
                <w:b/>
                <w:bCs/>
              </w:rPr>
              <w:t>Наименование разделов и тем</w:t>
            </w:r>
          </w:p>
        </w:tc>
        <w:tc>
          <w:tcPr>
            <w:tcW w:w="2463" w:type="pct"/>
            <w:vAlign w:val="center"/>
          </w:tcPr>
          <w:p w:rsidR="000C4340" w:rsidRPr="00657611" w:rsidRDefault="000C4340" w:rsidP="00223812">
            <w:pPr>
              <w:suppressAutoHyphens/>
              <w:spacing w:after="0" w:line="240" w:lineRule="auto"/>
              <w:contextualSpacing/>
              <w:jc w:val="center"/>
              <w:rPr>
                <w:rFonts w:ascii="Times New Roman" w:hAnsi="Times New Roman"/>
                <w:b/>
                <w:bCs/>
              </w:rPr>
            </w:pPr>
            <w:r w:rsidRPr="00657611">
              <w:rPr>
                <w:rFonts w:ascii="Times New Roman" w:hAnsi="Times New Roman"/>
                <w:b/>
                <w:bCs/>
              </w:rPr>
              <w:t xml:space="preserve">Содержание учебного материала и формы организации деятельности </w:t>
            </w:r>
            <w:proofErr w:type="gramStart"/>
            <w:r w:rsidRPr="00657611">
              <w:rPr>
                <w:rFonts w:ascii="Times New Roman" w:hAnsi="Times New Roman"/>
                <w:b/>
                <w:bCs/>
              </w:rPr>
              <w:t>обучающихся</w:t>
            </w:r>
            <w:proofErr w:type="gramEnd"/>
          </w:p>
        </w:tc>
        <w:tc>
          <w:tcPr>
            <w:tcW w:w="585" w:type="pct"/>
            <w:vAlign w:val="center"/>
          </w:tcPr>
          <w:p w:rsidR="000C4340" w:rsidRPr="00657611" w:rsidRDefault="000C4340" w:rsidP="00223812">
            <w:pPr>
              <w:suppressAutoHyphens/>
              <w:spacing w:after="0" w:line="240" w:lineRule="auto"/>
              <w:contextualSpacing/>
              <w:jc w:val="center"/>
              <w:rPr>
                <w:rFonts w:ascii="Times New Roman" w:hAnsi="Times New Roman"/>
                <w:b/>
                <w:bCs/>
              </w:rPr>
            </w:pPr>
            <w:r w:rsidRPr="00657611">
              <w:rPr>
                <w:rFonts w:ascii="Times New Roman" w:hAnsi="Times New Roman"/>
                <w:b/>
                <w:bCs/>
              </w:rPr>
              <w:t xml:space="preserve">Объем, акад. </w:t>
            </w:r>
            <w:proofErr w:type="gramStart"/>
            <w:r w:rsidRPr="00657611">
              <w:rPr>
                <w:rFonts w:ascii="Times New Roman" w:hAnsi="Times New Roman"/>
                <w:b/>
                <w:bCs/>
              </w:rPr>
              <w:t>ч</w:t>
            </w:r>
            <w:proofErr w:type="gramEnd"/>
            <w:r w:rsidRPr="00657611">
              <w:rPr>
                <w:rFonts w:ascii="Times New Roman" w:hAnsi="Times New Roman"/>
                <w:b/>
                <w:bCs/>
              </w:rPr>
              <w:t xml:space="preserve"> / в том числе в форме практической подготовки, акад. ч</w:t>
            </w:r>
          </w:p>
        </w:tc>
        <w:tc>
          <w:tcPr>
            <w:tcW w:w="687" w:type="pct"/>
            <w:vAlign w:val="center"/>
          </w:tcPr>
          <w:p w:rsidR="000C4340" w:rsidRPr="00657611" w:rsidRDefault="000C4340" w:rsidP="00223812">
            <w:pPr>
              <w:suppressAutoHyphens/>
              <w:spacing w:after="0" w:line="240" w:lineRule="auto"/>
              <w:contextualSpacing/>
              <w:jc w:val="center"/>
              <w:rPr>
                <w:rFonts w:ascii="Times New Roman" w:hAnsi="Times New Roman"/>
                <w:b/>
                <w:bCs/>
              </w:rPr>
            </w:pPr>
            <w:r w:rsidRPr="00657611">
              <w:rPr>
                <w:rFonts w:ascii="Times New Roman" w:hAnsi="Times New Roman"/>
                <w:b/>
                <w:bCs/>
              </w:rPr>
              <w:t>Коды компетенций,</w:t>
            </w:r>
            <w:r w:rsidRPr="00657611">
              <w:rPr>
                <w:rFonts w:ascii="Times New Roman" w:hAnsi="Times New Roman"/>
              </w:rPr>
              <w:t xml:space="preserve"> </w:t>
            </w:r>
            <w:r w:rsidRPr="00657611">
              <w:rPr>
                <w:rFonts w:ascii="Times New Roman" w:hAnsi="Times New Roman"/>
                <w:b/>
                <w:bCs/>
              </w:rPr>
              <w:t>формированию которых способствует элемент программы</w:t>
            </w:r>
          </w:p>
        </w:tc>
        <w:tc>
          <w:tcPr>
            <w:tcW w:w="442" w:type="pct"/>
          </w:tcPr>
          <w:p w:rsidR="000C4340" w:rsidRPr="00203603" w:rsidRDefault="000C4340" w:rsidP="00223812">
            <w:pPr>
              <w:suppressAutoHyphens/>
              <w:spacing w:after="0" w:line="240" w:lineRule="auto"/>
              <w:contextualSpacing/>
              <w:jc w:val="center"/>
              <w:rPr>
                <w:rFonts w:ascii="Times New Roman" w:hAnsi="Times New Roman"/>
                <w:b/>
                <w:bCs/>
              </w:rPr>
            </w:pPr>
            <w:r w:rsidRPr="00203603">
              <w:rPr>
                <w:rFonts w:ascii="Times New Roman" w:hAnsi="Times New Roman"/>
                <w:b/>
                <w:sz w:val="24"/>
                <w:szCs w:val="24"/>
              </w:rPr>
              <w:t>Код Н/У/</w:t>
            </w:r>
            <w:proofErr w:type="gramStart"/>
            <w:r w:rsidRPr="00203603">
              <w:rPr>
                <w:rFonts w:ascii="Times New Roman" w:hAnsi="Times New Roman"/>
                <w:b/>
                <w:sz w:val="24"/>
                <w:szCs w:val="24"/>
              </w:rPr>
              <w:t>З</w:t>
            </w:r>
            <w:proofErr w:type="gramEnd"/>
          </w:p>
        </w:tc>
      </w:tr>
      <w:tr w:rsidR="000C4340" w:rsidRPr="009630B9" w:rsidTr="00223812">
        <w:trPr>
          <w:trHeight w:val="307"/>
        </w:trPr>
        <w:tc>
          <w:tcPr>
            <w:tcW w:w="823" w:type="pct"/>
          </w:tcPr>
          <w:p w:rsidR="000C4340" w:rsidRPr="009630B9" w:rsidRDefault="000C4340" w:rsidP="00223812">
            <w:pPr>
              <w:spacing w:after="0" w:line="240" w:lineRule="auto"/>
              <w:contextualSpacing/>
              <w:jc w:val="center"/>
              <w:rPr>
                <w:rFonts w:ascii="Times New Roman" w:hAnsi="Times New Roman"/>
                <w:b/>
                <w:bCs/>
                <w:i/>
                <w:iCs/>
              </w:rPr>
            </w:pPr>
            <w:r w:rsidRPr="009630B9">
              <w:rPr>
                <w:rFonts w:ascii="Times New Roman" w:hAnsi="Times New Roman"/>
                <w:b/>
                <w:bCs/>
                <w:i/>
                <w:iCs/>
              </w:rPr>
              <w:t>1</w:t>
            </w:r>
          </w:p>
        </w:tc>
        <w:tc>
          <w:tcPr>
            <w:tcW w:w="2463" w:type="pct"/>
          </w:tcPr>
          <w:p w:rsidR="000C4340" w:rsidRPr="009630B9" w:rsidRDefault="000C4340" w:rsidP="00223812">
            <w:pPr>
              <w:spacing w:after="0" w:line="240" w:lineRule="auto"/>
              <w:contextualSpacing/>
              <w:jc w:val="center"/>
              <w:rPr>
                <w:rFonts w:ascii="Times New Roman" w:hAnsi="Times New Roman"/>
                <w:b/>
                <w:bCs/>
                <w:i/>
                <w:iCs/>
              </w:rPr>
            </w:pPr>
            <w:r w:rsidRPr="009630B9">
              <w:rPr>
                <w:rFonts w:ascii="Times New Roman" w:hAnsi="Times New Roman"/>
                <w:b/>
                <w:bCs/>
                <w:i/>
                <w:iCs/>
              </w:rPr>
              <w:t>2</w:t>
            </w:r>
          </w:p>
        </w:tc>
        <w:tc>
          <w:tcPr>
            <w:tcW w:w="585" w:type="pct"/>
          </w:tcPr>
          <w:p w:rsidR="000C4340" w:rsidRPr="009630B9" w:rsidRDefault="000C4340" w:rsidP="00223812">
            <w:pPr>
              <w:spacing w:after="0" w:line="240" w:lineRule="auto"/>
              <w:contextualSpacing/>
              <w:jc w:val="center"/>
              <w:rPr>
                <w:rFonts w:ascii="Times New Roman" w:hAnsi="Times New Roman"/>
                <w:b/>
                <w:bCs/>
                <w:i/>
                <w:iCs/>
              </w:rPr>
            </w:pPr>
            <w:r w:rsidRPr="009630B9">
              <w:rPr>
                <w:rFonts w:ascii="Times New Roman" w:hAnsi="Times New Roman"/>
                <w:b/>
                <w:bCs/>
                <w:i/>
                <w:iCs/>
              </w:rPr>
              <w:t>3</w:t>
            </w:r>
          </w:p>
        </w:tc>
        <w:tc>
          <w:tcPr>
            <w:tcW w:w="687" w:type="pct"/>
          </w:tcPr>
          <w:p w:rsidR="000C4340" w:rsidRPr="009630B9" w:rsidRDefault="000C4340" w:rsidP="00223812">
            <w:pPr>
              <w:spacing w:after="0" w:line="240" w:lineRule="auto"/>
              <w:contextualSpacing/>
              <w:jc w:val="center"/>
              <w:rPr>
                <w:rFonts w:ascii="Times New Roman" w:hAnsi="Times New Roman"/>
                <w:b/>
                <w:bCs/>
                <w:i/>
                <w:iCs/>
              </w:rPr>
            </w:pPr>
            <w:r w:rsidRPr="009630B9">
              <w:rPr>
                <w:rFonts w:ascii="Times New Roman" w:hAnsi="Times New Roman"/>
                <w:b/>
                <w:bCs/>
                <w:i/>
                <w:iCs/>
              </w:rPr>
              <w:t>4</w:t>
            </w:r>
          </w:p>
        </w:tc>
        <w:tc>
          <w:tcPr>
            <w:tcW w:w="442" w:type="pct"/>
          </w:tcPr>
          <w:p w:rsidR="000C4340" w:rsidRPr="009630B9" w:rsidRDefault="000C4340" w:rsidP="00223812">
            <w:pPr>
              <w:spacing w:after="0" w:line="240" w:lineRule="auto"/>
              <w:contextualSpacing/>
              <w:jc w:val="center"/>
              <w:rPr>
                <w:rFonts w:ascii="Times New Roman" w:hAnsi="Times New Roman"/>
                <w:b/>
                <w:bCs/>
                <w:i/>
                <w:iCs/>
              </w:rPr>
            </w:pPr>
          </w:p>
        </w:tc>
      </w:tr>
      <w:tr w:rsidR="000C4340" w:rsidRPr="002A5E3E" w:rsidTr="00223812">
        <w:trPr>
          <w:trHeight w:val="20"/>
        </w:trPr>
        <w:tc>
          <w:tcPr>
            <w:tcW w:w="3286" w:type="pct"/>
            <w:gridSpan w:val="2"/>
          </w:tcPr>
          <w:p w:rsidR="000C4340" w:rsidRPr="00D4052B" w:rsidRDefault="000C4340" w:rsidP="0022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Раздел 1. Учебно-практические основы формирования физической культуры личности</w:t>
            </w:r>
          </w:p>
        </w:tc>
        <w:tc>
          <w:tcPr>
            <w:tcW w:w="585" w:type="pct"/>
            <w:vAlign w:val="center"/>
          </w:tcPr>
          <w:p w:rsidR="000C4340" w:rsidRPr="002A5E3E" w:rsidRDefault="000C4340" w:rsidP="000C4340">
            <w:pPr>
              <w:suppressAutoHyphens/>
              <w:spacing w:after="0" w:line="240" w:lineRule="auto"/>
              <w:contextualSpacing/>
              <w:jc w:val="center"/>
              <w:rPr>
                <w:rFonts w:ascii="Times New Roman" w:hAnsi="Times New Roman"/>
                <w:i/>
              </w:rPr>
            </w:pPr>
            <w:r>
              <w:rPr>
                <w:rFonts w:ascii="Times New Roman" w:hAnsi="Times New Roman"/>
                <w:b/>
                <w:bCs/>
              </w:rPr>
              <w:t>36</w:t>
            </w:r>
            <w:r w:rsidRPr="002A5E3E">
              <w:rPr>
                <w:rFonts w:ascii="Times New Roman" w:hAnsi="Times New Roman"/>
                <w:b/>
                <w:bCs/>
              </w:rPr>
              <w:t xml:space="preserve"> / </w:t>
            </w:r>
            <w:r>
              <w:rPr>
                <w:rFonts w:ascii="Times New Roman" w:hAnsi="Times New Roman"/>
                <w:b/>
                <w:bCs/>
              </w:rPr>
              <w:t>34</w:t>
            </w:r>
          </w:p>
        </w:tc>
        <w:tc>
          <w:tcPr>
            <w:tcW w:w="687" w:type="pct"/>
          </w:tcPr>
          <w:p w:rsidR="000C4340" w:rsidRPr="002A5E3E" w:rsidRDefault="000C4340" w:rsidP="00223812">
            <w:pPr>
              <w:spacing w:after="0" w:line="240" w:lineRule="auto"/>
              <w:contextualSpacing/>
              <w:jc w:val="center"/>
              <w:rPr>
                <w:rFonts w:ascii="Times New Roman" w:hAnsi="Times New Roman"/>
                <w:b/>
                <w:bCs/>
                <w:i/>
                <w:iCs/>
              </w:rPr>
            </w:pPr>
          </w:p>
        </w:tc>
        <w:tc>
          <w:tcPr>
            <w:tcW w:w="442" w:type="pct"/>
          </w:tcPr>
          <w:p w:rsidR="000C4340" w:rsidRPr="002A5E3E" w:rsidRDefault="000C4340" w:rsidP="00223812">
            <w:pPr>
              <w:spacing w:after="0" w:line="240" w:lineRule="auto"/>
              <w:contextualSpacing/>
              <w:jc w:val="center"/>
              <w:rPr>
                <w:rFonts w:ascii="Times New Roman" w:hAnsi="Times New Roman"/>
                <w:b/>
                <w:bCs/>
                <w:i/>
                <w:iCs/>
              </w:rPr>
            </w:pPr>
          </w:p>
        </w:tc>
      </w:tr>
      <w:tr w:rsidR="000C4340" w:rsidRPr="002A5E3E" w:rsidTr="00223812">
        <w:trPr>
          <w:trHeight w:val="20"/>
        </w:trPr>
        <w:tc>
          <w:tcPr>
            <w:tcW w:w="823" w:type="pct"/>
            <w:vMerge w:val="restart"/>
          </w:tcPr>
          <w:p w:rsidR="000C4340" w:rsidRPr="002A5E3E" w:rsidRDefault="000C4340" w:rsidP="00223812">
            <w:pPr>
              <w:spacing w:after="0" w:line="240" w:lineRule="auto"/>
              <w:contextualSpacing/>
              <w:rPr>
                <w:rFonts w:ascii="Times New Roman" w:hAnsi="Times New Roman"/>
                <w:b/>
                <w:bCs/>
              </w:rPr>
            </w:pPr>
            <w:r>
              <w:rPr>
                <w:rFonts w:ascii="Times New Roman" w:hAnsi="Times New Roman"/>
                <w:b/>
                <w:sz w:val="24"/>
                <w:szCs w:val="24"/>
              </w:rPr>
              <w:t>Тема 1. Основы физической культуры</w:t>
            </w:r>
          </w:p>
        </w:tc>
        <w:tc>
          <w:tcPr>
            <w:tcW w:w="2463" w:type="pct"/>
          </w:tcPr>
          <w:p w:rsidR="000C4340" w:rsidRPr="002A5E3E" w:rsidRDefault="000C4340" w:rsidP="00223812">
            <w:pPr>
              <w:spacing w:after="0" w:line="240" w:lineRule="auto"/>
              <w:contextualSpacing/>
              <w:rPr>
                <w:rFonts w:ascii="Times New Roman" w:hAnsi="Times New Roman"/>
                <w:b/>
                <w:bCs/>
                <w:i/>
              </w:rPr>
            </w:pPr>
            <w:r>
              <w:rPr>
                <w:rFonts w:ascii="Times New Roman" w:hAnsi="Times New Roman"/>
                <w:b/>
                <w:sz w:val="24"/>
                <w:szCs w:val="24"/>
              </w:rPr>
              <w:t>Содержание учебного материала</w:t>
            </w:r>
          </w:p>
        </w:tc>
        <w:tc>
          <w:tcPr>
            <w:tcW w:w="585" w:type="pct"/>
          </w:tcPr>
          <w:p w:rsidR="000C4340" w:rsidRPr="002A5E3E" w:rsidRDefault="000C4340" w:rsidP="00223812">
            <w:pPr>
              <w:suppressAutoHyphens/>
              <w:spacing w:after="0" w:line="240" w:lineRule="auto"/>
              <w:contextualSpacing/>
              <w:jc w:val="center"/>
              <w:rPr>
                <w:rFonts w:ascii="Times New Roman" w:hAnsi="Times New Roman"/>
                <w:i/>
                <w:iCs/>
              </w:rPr>
            </w:pPr>
          </w:p>
        </w:tc>
        <w:tc>
          <w:tcPr>
            <w:tcW w:w="687" w:type="pct"/>
          </w:tcPr>
          <w:p w:rsidR="000C4340" w:rsidRPr="002A5E3E" w:rsidRDefault="000C4340" w:rsidP="00223812">
            <w:pPr>
              <w:spacing w:after="0" w:line="240" w:lineRule="auto"/>
              <w:contextualSpacing/>
              <w:rPr>
                <w:rFonts w:ascii="Times New Roman" w:hAnsi="Times New Roman"/>
                <w:b/>
                <w:i/>
              </w:rPr>
            </w:pPr>
          </w:p>
        </w:tc>
        <w:tc>
          <w:tcPr>
            <w:tcW w:w="442" w:type="pct"/>
          </w:tcPr>
          <w:p w:rsidR="000C4340" w:rsidRPr="002A5E3E" w:rsidRDefault="000C4340" w:rsidP="00223812">
            <w:pPr>
              <w:suppressAutoHyphens/>
              <w:spacing w:after="0" w:line="240" w:lineRule="auto"/>
              <w:contextualSpacing/>
              <w:jc w:val="both"/>
              <w:rPr>
                <w:rFonts w:ascii="Times New Roman" w:hAnsi="Times New Roman"/>
                <w:b/>
                <w:i/>
              </w:rPr>
            </w:pPr>
          </w:p>
        </w:tc>
      </w:tr>
      <w:tr w:rsidR="000C4340" w:rsidRPr="002A5E3E" w:rsidTr="00223812">
        <w:trPr>
          <w:trHeight w:val="1656"/>
        </w:trPr>
        <w:tc>
          <w:tcPr>
            <w:tcW w:w="823" w:type="pct"/>
            <w:vMerge/>
            <w:vAlign w:val="center"/>
          </w:tcPr>
          <w:p w:rsidR="000C4340" w:rsidRPr="002A5E3E" w:rsidRDefault="000C4340" w:rsidP="00223812">
            <w:pPr>
              <w:spacing w:after="0" w:line="240" w:lineRule="auto"/>
              <w:contextualSpacing/>
              <w:rPr>
                <w:rFonts w:ascii="Times New Roman" w:hAnsi="Times New Roman"/>
                <w:b/>
                <w:bCs/>
                <w:i/>
              </w:rPr>
            </w:pPr>
          </w:p>
        </w:tc>
        <w:tc>
          <w:tcPr>
            <w:tcW w:w="2463" w:type="pct"/>
          </w:tcPr>
          <w:p w:rsidR="000C4340" w:rsidRPr="002A5E3E" w:rsidRDefault="000C4340" w:rsidP="00223812">
            <w:pPr>
              <w:suppressAutoHyphens/>
              <w:spacing w:after="0" w:line="240" w:lineRule="auto"/>
              <w:contextualSpacing/>
              <w:jc w:val="both"/>
              <w:rPr>
                <w:rFonts w:ascii="Times New Roman" w:hAnsi="Times New Roman"/>
              </w:rPr>
            </w:pPr>
            <w:r>
              <w:rPr>
                <w:rFonts w:ascii="Times New Roman" w:hAnsi="Times New Roman"/>
                <w:sz w:val="24"/>
                <w:szCs w:val="24"/>
              </w:rPr>
              <w:t>Основы здорового образа жизни. Физическая культура в обеспечении здоровья. Цели и задачи физической культуры. Здоровье человека, его ценность и значимость. Основные компоненты здорового образа жизни. Основы методики самостоятельных занятий физическими упражнениями. Самоконтроль при занятиях физическими упражнениями</w:t>
            </w:r>
          </w:p>
        </w:tc>
        <w:tc>
          <w:tcPr>
            <w:tcW w:w="585" w:type="pct"/>
            <w:vAlign w:val="center"/>
          </w:tcPr>
          <w:p w:rsidR="000C4340" w:rsidRPr="002A5E3E" w:rsidRDefault="000C4340" w:rsidP="00223812">
            <w:pPr>
              <w:suppressAutoHyphens/>
              <w:spacing w:after="0" w:line="240" w:lineRule="auto"/>
              <w:contextualSpacing/>
              <w:jc w:val="center"/>
              <w:rPr>
                <w:rFonts w:ascii="Times New Roman" w:hAnsi="Times New Roman"/>
                <w:bCs/>
                <w:i/>
                <w:iCs/>
              </w:rPr>
            </w:pPr>
          </w:p>
        </w:tc>
        <w:tc>
          <w:tcPr>
            <w:tcW w:w="687" w:type="pct"/>
          </w:tcPr>
          <w:p w:rsidR="000C4340" w:rsidRPr="00884AFD" w:rsidRDefault="000C4340"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04, ОК 0</w:t>
            </w:r>
            <w:r>
              <w:rPr>
                <w:rFonts w:ascii="Times New Roman" w:hAnsi="Times New Roman"/>
              </w:rPr>
              <w:t>8</w:t>
            </w:r>
          </w:p>
          <w:p w:rsidR="000C4340" w:rsidRPr="002A5E3E" w:rsidRDefault="000C4340"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Pr>
          <w:p w:rsidR="000C4340" w:rsidRPr="002A5E3E" w:rsidRDefault="000C4340" w:rsidP="00223812">
            <w:pPr>
              <w:suppressAutoHyphens/>
              <w:spacing w:after="0" w:line="240" w:lineRule="auto"/>
              <w:contextualSpacing/>
              <w:jc w:val="both"/>
              <w:rPr>
                <w:rFonts w:ascii="Times New Roman" w:hAnsi="Times New Roman"/>
                <w:b/>
              </w:rPr>
            </w:pPr>
          </w:p>
        </w:tc>
      </w:tr>
      <w:tr w:rsidR="000C4340" w:rsidRPr="002A5E3E" w:rsidTr="00223812">
        <w:trPr>
          <w:trHeight w:val="227"/>
        </w:trPr>
        <w:tc>
          <w:tcPr>
            <w:tcW w:w="823" w:type="pct"/>
            <w:vMerge w:val="restart"/>
          </w:tcPr>
          <w:p w:rsidR="000C4340" w:rsidRPr="002A5E3E" w:rsidRDefault="000C4340" w:rsidP="00223812">
            <w:pPr>
              <w:spacing w:after="0" w:line="240" w:lineRule="auto"/>
              <w:contextualSpacing/>
              <w:rPr>
                <w:rFonts w:ascii="Times New Roman" w:hAnsi="Times New Roman"/>
                <w:b/>
                <w:bCs/>
                <w:i/>
              </w:rPr>
            </w:pPr>
            <w:r>
              <w:rPr>
                <w:rFonts w:ascii="Times New Roman" w:hAnsi="Times New Roman"/>
                <w:b/>
                <w:sz w:val="24"/>
                <w:szCs w:val="24"/>
              </w:rPr>
              <w:t>Тема 2. Легкая атлетика</w:t>
            </w:r>
          </w:p>
        </w:tc>
        <w:tc>
          <w:tcPr>
            <w:tcW w:w="2463" w:type="pct"/>
            <w:tcBorders>
              <w:bottom w:val="single" w:sz="4" w:space="0" w:color="auto"/>
            </w:tcBorders>
          </w:tcPr>
          <w:p w:rsidR="000C4340" w:rsidRPr="008D5264" w:rsidRDefault="000C43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Содержание учебного материала</w:t>
            </w:r>
          </w:p>
        </w:tc>
        <w:tc>
          <w:tcPr>
            <w:tcW w:w="585" w:type="pct"/>
            <w:tcBorders>
              <w:bottom w:val="single" w:sz="4" w:space="0" w:color="auto"/>
            </w:tcBorders>
            <w:vAlign w:val="center"/>
          </w:tcPr>
          <w:p w:rsidR="000C4340" w:rsidRPr="002A5E3E" w:rsidRDefault="000C4340"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b/>
              </w:rPr>
            </w:pPr>
          </w:p>
        </w:tc>
      </w:tr>
      <w:tr w:rsidR="000C4340" w:rsidRPr="002A5E3E" w:rsidTr="00223812">
        <w:trPr>
          <w:trHeight w:val="227"/>
        </w:trPr>
        <w:tc>
          <w:tcPr>
            <w:tcW w:w="823" w:type="pct"/>
            <w:vMerge/>
            <w:vAlign w:val="center"/>
          </w:tcPr>
          <w:p w:rsidR="000C4340" w:rsidRPr="002A5E3E" w:rsidRDefault="000C4340" w:rsidP="00223812">
            <w:pPr>
              <w:spacing w:after="0" w:line="240" w:lineRule="auto"/>
              <w:contextualSpacing/>
              <w:rPr>
                <w:rFonts w:ascii="Times New Roman" w:hAnsi="Times New Roman"/>
                <w:b/>
                <w:bCs/>
                <w:i/>
              </w:rPr>
            </w:pPr>
          </w:p>
        </w:tc>
        <w:tc>
          <w:tcPr>
            <w:tcW w:w="2463" w:type="pct"/>
            <w:tcBorders>
              <w:bottom w:val="single" w:sz="4" w:space="0" w:color="auto"/>
            </w:tcBorders>
          </w:tcPr>
          <w:p w:rsidR="000C4340" w:rsidRPr="008D5264" w:rsidRDefault="000C43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rPr>
              <w:t>Техника специальных упражнений бегуна. Техника высокого и низкого стартов. Техника эстафетного бега. Кроссовая подготовка. Техника прыжка в длину с разбега</w:t>
            </w:r>
          </w:p>
        </w:tc>
        <w:tc>
          <w:tcPr>
            <w:tcW w:w="585" w:type="pct"/>
            <w:tcBorders>
              <w:bottom w:val="single" w:sz="4" w:space="0" w:color="auto"/>
            </w:tcBorders>
            <w:vAlign w:val="center"/>
          </w:tcPr>
          <w:p w:rsidR="000C4340" w:rsidRPr="002A5E3E" w:rsidRDefault="000C4340"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0C4340" w:rsidRPr="00884AFD" w:rsidRDefault="000C4340"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04, ОК 0</w:t>
            </w:r>
            <w:r>
              <w:rPr>
                <w:rFonts w:ascii="Times New Roman" w:hAnsi="Times New Roman"/>
              </w:rPr>
              <w:t>8</w:t>
            </w:r>
          </w:p>
          <w:p w:rsidR="000C4340" w:rsidRPr="002A5E3E" w:rsidRDefault="000C4340"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b/>
              </w:rPr>
            </w:pPr>
          </w:p>
        </w:tc>
      </w:tr>
      <w:tr w:rsidR="000C4340" w:rsidRPr="002A5E3E" w:rsidTr="00223812">
        <w:trPr>
          <w:trHeight w:val="227"/>
        </w:trPr>
        <w:tc>
          <w:tcPr>
            <w:tcW w:w="823" w:type="pct"/>
            <w:vMerge/>
            <w:vAlign w:val="center"/>
          </w:tcPr>
          <w:p w:rsidR="000C4340" w:rsidRPr="002A5E3E" w:rsidRDefault="000C4340" w:rsidP="00223812">
            <w:pPr>
              <w:spacing w:after="0" w:line="240" w:lineRule="auto"/>
              <w:contextualSpacing/>
              <w:rPr>
                <w:rFonts w:ascii="Times New Roman" w:hAnsi="Times New Roman"/>
                <w:b/>
                <w:bCs/>
                <w:i/>
              </w:rPr>
            </w:pPr>
          </w:p>
        </w:tc>
        <w:tc>
          <w:tcPr>
            <w:tcW w:w="2463" w:type="pct"/>
            <w:tcBorders>
              <w:bottom w:val="single" w:sz="4" w:space="0" w:color="auto"/>
            </w:tcBorders>
          </w:tcPr>
          <w:p w:rsidR="000C4340" w:rsidRPr="008D5264" w:rsidRDefault="000C43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В том числе практических занятий</w:t>
            </w:r>
          </w:p>
        </w:tc>
        <w:tc>
          <w:tcPr>
            <w:tcW w:w="585" w:type="pct"/>
            <w:tcBorders>
              <w:bottom w:val="single" w:sz="4" w:space="0" w:color="auto"/>
            </w:tcBorders>
            <w:vAlign w:val="center"/>
          </w:tcPr>
          <w:p w:rsidR="000C4340" w:rsidRPr="002A5E3E" w:rsidRDefault="000C4340"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b/>
              </w:rPr>
            </w:pPr>
          </w:p>
        </w:tc>
      </w:tr>
      <w:tr w:rsidR="000C4340" w:rsidRPr="002A5E3E" w:rsidTr="00223812">
        <w:trPr>
          <w:trHeight w:val="227"/>
        </w:trPr>
        <w:tc>
          <w:tcPr>
            <w:tcW w:w="823" w:type="pct"/>
            <w:vMerge/>
            <w:tcBorders>
              <w:bottom w:val="single" w:sz="4" w:space="0" w:color="auto"/>
            </w:tcBorders>
            <w:vAlign w:val="center"/>
          </w:tcPr>
          <w:p w:rsidR="000C4340" w:rsidRPr="002A5E3E" w:rsidRDefault="000C4340" w:rsidP="00223812">
            <w:pPr>
              <w:spacing w:after="0" w:line="240" w:lineRule="auto"/>
              <w:contextualSpacing/>
              <w:rPr>
                <w:rFonts w:ascii="Times New Roman" w:hAnsi="Times New Roman"/>
                <w:b/>
                <w:bCs/>
                <w:i/>
              </w:rPr>
            </w:pPr>
          </w:p>
        </w:tc>
        <w:tc>
          <w:tcPr>
            <w:tcW w:w="2463" w:type="pct"/>
            <w:tcBorders>
              <w:bottom w:val="single" w:sz="4" w:space="0" w:color="auto"/>
            </w:tcBorders>
          </w:tcPr>
          <w:p w:rsidR="000C4340" w:rsidRDefault="000C4340" w:rsidP="0022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1. Кросс по пересеченной местности. Специально-беговые упражнения. Бег в гору и под гору. Подвижные игры </w:t>
            </w:r>
          </w:p>
          <w:p w:rsidR="000C4340" w:rsidRDefault="000C4340" w:rsidP="0022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2. Техника бега на короткие дистанции: низкий старт, стартовый разбег, бег по дистанции, финиширование. Специальные беговые упражнения </w:t>
            </w:r>
          </w:p>
          <w:p w:rsidR="000C4340" w:rsidRDefault="000C4340" w:rsidP="0022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3. Совершенствование техники бега на короткие дистанции. Эстафетный бег (техника передачи эстафетной палочки). Прыжки в длину с разбега</w:t>
            </w:r>
          </w:p>
          <w:p w:rsidR="000C4340" w:rsidRDefault="000C4340" w:rsidP="0022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4. Бег на короткие дистанции. Развитие быстроты: ускорения на 20, 30 и 60 м. Прыжки в длину с разбега </w:t>
            </w:r>
          </w:p>
          <w:p w:rsidR="000C4340" w:rsidRDefault="000C4340" w:rsidP="0022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lastRenderedPageBreak/>
              <w:t xml:space="preserve">5. Техника метания гранаты. Метание гранаты на дальность </w:t>
            </w:r>
          </w:p>
          <w:p w:rsidR="000C4340" w:rsidRDefault="000C4340" w:rsidP="0022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6. Специально-беговые упражнения. Прыжки в длину с разбега. Бег на средние дистанции»</w:t>
            </w:r>
          </w:p>
          <w:p w:rsidR="000C4340" w:rsidRDefault="000C4340" w:rsidP="0022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7. Специально-беговые упражнения. Выполнение зачетного норматива в беге на 400 и 800 м</w:t>
            </w:r>
          </w:p>
          <w:p w:rsidR="000C4340" w:rsidRPr="008D5264" w:rsidRDefault="000C43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rPr>
              <w:t>8. Специально-беговые упражнения. Выполнение зачетного норматива в метаниях гранаты и прыжках в длину с разбега</w:t>
            </w:r>
          </w:p>
        </w:tc>
        <w:tc>
          <w:tcPr>
            <w:tcW w:w="585" w:type="pct"/>
            <w:tcBorders>
              <w:bottom w:val="single" w:sz="4" w:space="0" w:color="auto"/>
            </w:tcBorders>
            <w:vAlign w:val="center"/>
          </w:tcPr>
          <w:p w:rsidR="000C4340" w:rsidRPr="002A5E3E" w:rsidRDefault="000C4340"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0C4340" w:rsidRPr="00884AFD" w:rsidRDefault="000C4340"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04, ОК 0</w:t>
            </w:r>
            <w:r>
              <w:rPr>
                <w:rFonts w:ascii="Times New Roman" w:hAnsi="Times New Roman"/>
              </w:rPr>
              <w:t>8</w:t>
            </w:r>
          </w:p>
          <w:p w:rsidR="000C4340" w:rsidRPr="002A5E3E" w:rsidRDefault="000C4340"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b/>
              </w:rPr>
            </w:pPr>
          </w:p>
        </w:tc>
      </w:tr>
      <w:tr w:rsidR="000C4340" w:rsidRPr="002A5E3E" w:rsidTr="00223812">
        <w:trPr>
          <w:trHeight w:val="227"/>
        </w:trPr>
        <w:tc>
          <w:tcPr>
            <w:tcW w:w="823" w:type="pct"/>
            <w:vMerge w:val="restart"/>
          </w:tcPr>
          <w:p w:rsidR="000C4340" w:rsidRPr="002A5E3E" w:rsidRDefault="000C4340" w:rsidP="00223812">
            <w:pPr>
              <w:spacing w:after="0" w:line="240" w:lineRule="auto"/>
              <w:contextualSpacing/>
              <w:rPr>
                <w:rFonts w:ascii="Times New Roman" w:hAnsi="Times New Roman"/>
                <w:b/>
                <w:bCs/>
                <w:i/>
              </w:rPr>
            </w:pPr>
            <w:r>
              <w:rPr>
                <w:rFonts w:ascii="Times New Roman" w:hAnsi="Times New Roman"/>
                <w:b/>
                <w:sz w:val="24"/>
                <w:szCs w:val="24"/>
              </w:rPr>
              <w:lastRenderedPageBreak/>
              <w:t>Тема 3. Спортивные игры</w:t>
            </w:r>
          </w:p>
        </w:tc>
        <w:tc>
          <w:tcPr>
            <w:tcW w:w="2463" w:type="pct"/>
            <w:tcBorders>
              <w:bottom w:val="single" w:sz="4" w:space="0" w:color="auto"/>
            </w:tcBorders>
          </w:tcPr>
          <w:p w:rsidR="000C4340" w:rsidRPr="008D5264" w:rsidRDefault="000C43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Содержание учебного материала</w:t>
            </w:r>
          </w:p>
        </w:tc>
        <w:tc>
          <w:tcPr>
            <w:tcW w:w="585" w:type="pct"/>
            <w:tcBorders>
              <w:bottom w:val="single" w:sz="4" w:space="0" w:color="auto"/>
            </w:tcBorders>
            <w:vAlign w:val="center"/>
          </w:tcPr>
          <w:p w:rsidR="000C4340" w:rsidRPr="002A5E3E" w:rsidRDefault="000C4340"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b/>
              </w:rPr>
            </w:pPr>
          </w:p>
        </w:tc>
      </w:tr>
      <w:tr w:rsidR="000C4340" w:rsidRPr="002A5E3E" w:rsidTr="00223812">
        <w:trPr>
          <w:trHeight w:val="227"/>
        </w:trPr>
        <w:tc>
          <w:tcPr>
            <w:tcW w:w="823" w:type="pct"/>
            <w:vMerge/>
            <w:vAlign w:val="center"/>
          </w:tcPr>
          <w:p w:rsidR="000C4340" w:rsidRPr="002A5E3E" w:rsidRDefault="000C4340" w:rsidP="00223812">
            <w:pPr>
              <w:spacing w:after="0" w:line="240" w:lineRule="auto"/>
              <w:contextualSpacing/>
              <w:rPr>
                <w:rFonts w:ascii="Times New Roman" w:hAnsi="Times New Roman"/>
                <w:b/>
                <w:bCs/>
                <w:i/>
              </w:rPr>
            </w:pPr>
          </w:p>
        </w:tc>
        <w:tc>
          <w:tcPr>
            <w:tcW w:w="2463" w:type="pct"/>
            <w:tcBorders>
              <w:bottom w:val="single" w:sz="4" w:space="0" w:color="auto"/>
            </w:tcBorders>
          </w:tcPr>
          <w:p w:rsidR="000C4340" w:rsidRPr="008D5264" w:rsidRDefault="000C43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rPr>
              <w:t>Баскетбол. Волейбол. Настольный теннис.</w:t>
            </w:r>
          </w:p>
        </w:tc>
        <w:tc>
          <w:tcPr>
            <w:tcW w:w="585" w:type="pct"/>
            <w:tcBorders>
              <w:bottom w:val="single" w:sz="4" w:space="0" w:color="auto"/>
            </w:tcBorders>
            <w:vAlign w:val="center"/>
          </w:tcPr>
          <w:p w:rsidR="000C4340" w:rsidRPr="002A5E3E" w:rsidRDefault="000C4340"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0C4340" w:rsidRPr="00884AFD" w:rsidRDefault="000C4340"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04, ОК 0</w:t>
            </w:r>
            <w:r>
              <w:rPr>
                <w:rFonts w:ascii="Times New Roman" w:hAnsi="Times New Roman"/>
              </w:rPr>
              <w:t>8</w:t>
            </w:r>
          </w:p>
          <w:p w:rsidR="000C4340" w:rsidRPr="002A5E3E" w:rsidRDefault="000C4340"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b/>
              </w:rPr>
            </w:pPr>
          </w:p>
        </w:tc>
      </w:tr>
      <w:tr w:rsidR="000C4340" w:rsidRPr="002A5E3E" w:rsidTr="00223812">
        <w:trPr>
          <w:trHeight w:val="227"/>
        </w:trPr>
        <w:tc>
          <w:tcPr>
            <w:tcW w:w="823" w:type="pct"/>
            <w:vMerge/>
            <w:vAlign w:val="center"/>
          </w:tcPr>
          <w:p w:rsidR="000C4340" w:rsidRPr="002A5E3E" w:rsidRDefault="000C4340" w:rsidP="00223812">
            <w:pPr>
              <w:spacing w:after="0" w:line="240" w:lineRule="auto"/>
              <w:contextualSpacing/>
              <w:rPr>
                <w:rFonts w:ascii="Times New Roman" w:hAnsi="Times New Roman"/>
                <w:b/>
                <w:bCs/>
                <w:i/>
              </w:rPr>
            </w:pPr>
          </w:p>
        </w:tc>
        <w:tc>
          <w:tcPr>
            <w:tcW w:w="2463" w:type="pct"/>
            <w:tcBorders>
              <w:bottom w:val="single" w:sz="4" w:space="0" w:color="auto"/>
            </w:tcBorders>
          </w:tcPr>
          <w:p w:rsidR="000C4340" w:rsidRPr="008D5264" w:rsidRDefault="000C43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В том числе практических занятий</w:t>
            </w:r>
          </w:p>
        </w:tc>
        <w:tc>
          <w:tcPr>
            <w:tcW w:w="585" w:type="pct"/>
            <w:tcBorders>
              <w:bottom w:val="single" w:sz="4" w:space="0" w:color="auto"/>
            </w:tcBorders>
            <w:vAlign w:val="center"/>
          </w:tcPr>
          <w:p w:rsidR="000C4340" w:rsidRPr="002A5E3E" w:rsidRDefault="000C4340"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b/>
              </w:rPr>
            </w:pPr>
          </w:p>
        </w:tc>
      </w:tr>
      <w:tr w:rsidR="000C4340" w:rsidRPr="002A5E3E" w:rsidTr="00223812">
        <w:trPr>
          <w:trHeight w:val="227"/>
        </w:trPr>
        <w:tc>
          <w:tcPr>
            <w:tcW w:w="823" w:type="pct"/>
            <w:vMerge/>
            <w:tcBorders>
              <w:bottom w:val="single" w:sz="4" w:space="0" w:color="auto"/>
            </w:tcBorders>
            <w:vAlign w:val="center"/>
          </w:tcPr>
          <w:p w:rsidR="000C4340" w:rsidRPr="002A5E3E" w:rsidRDefault="000C4340" w:rsidP="00223812">
            <w:pPr>
              <w:spacing w:after="0" w:line="240" w:lineRule="auto"/>
              <w:contextualSpacing/>
              <w:rPr>
                <w:rFonts w:ascii="Times New Roman" w:hAnsi="Times New Roman"/>
                <w:b/>
                <w:bCs/>
                <w:i/>
              </w:rPr>
            </w:pPr>
          </w:p>
        </w:tc>
        <w:tc>
          <w:tcPr>
            <w:tcW w:w="2463" w:type="pct"/>
            <w:tcBorders>
              <w:bottom w:val="single" w:sz="4" w:space="0" w:color="auto"/>
            </w:tcBorders>
          </w:tcPr>
          <w:p w:rsidR="000C4340" w:rsidRDefault="000C4340" w:rsidP="00223812">
            <w:pPr>
              <w:spacing w:after="0" w:line="240" w:lineRule="auto"/>
              <w:rPr>
                <w:rFonts w:ascii="Times New Roman" w:hAnsi="Times New Roman"/>
                <w:sz w:val="24"/>
                <w:szCs w:val="24"/>
              </w:rPr>
            </w:pPr>
            <w:r>
              <w:rPr>
                <w:rFonts w:ascii="Times New Roman" w:hAnsi="Times New Roman"/>
                <w:sz w:val="24"/>
                <w:szCs w:val="24"/>
              </w:rPr>
              <w:t>9. Баскетбол. Основные правила игры в баскетбол. Техника ведения, передачи и бросков мяча. Тактика командной игры в защите и нападении</w:t>
            </w:r>
          </w:p>
          <w:p w:rsidR="000C4340" w:rsidRPr="008D5264" w:rsidRDefault="000C43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rPr>
              <w:t>10. Волейбол. 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 вперед и последующим скольжением на груди-животе, блокирование, тактика нападения, тактика защиты. Правила игры. Техника безопасности игры. Игра по упрощенным правилам волейбола. Игра по правилам.</w:t>
            </w:r>
          </w:p>
        </w:tc>
        <w:tc>
          <w:tcPr>
            <w:tcW w:w="585" w:type="pct"/>
            <w:tcBorders>
              <w:bottom w:val="single" w:sz="4" w:space="0" w:color="auto"/>
            </w:tcBorders>
            <w:vAlign w:val="center"/>
          </w:tcPr>
          <w:p w:rsidR="000C4340" w:rsidRPr="002A5E3E" w:rsidRDefault="000C4340"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0C4340" w:rsidRPr="00884AFD" w:rsidRDefault="000C4340"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04, ОК 0</w:t>
            </w:r>
            <w:r>
              <w:rPr>
                <w:rFonts w:ascii="Times New Roman" w:hAnsi="Times New Roman"/>
              </w:rPr>
              <w:t>8</w:t>
            </w:r>
          </w:p>
          <w:p w:rsidR="000C4340" w:rsidRPr="002A5E3E" w:rsidRDefault="000C4340"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b/>
              </w:rPr>
            </w:pPr>
          </w:p>
        </w:tc>
      </w:tr>
      <w:tr w:rsidR="000C4340" w:rsidRPr="002A5E3E" w:rsidTr="00223812">
        <w:trPr>
          <w:trHeight w:val="227"/>
        </w:trPr>
        <w:tc>
          <w:tcPr>
            <w:tcW w:w="823" w:type="pct"/>
            <w:vMerge w:val="restart"/>
          </w:tcPr>
          <w:p w:rsidR="000C4340" w:rsidRPr="00F159F0" w:rsidRDefault="000C4340" w:rsidP="00223812">
            <w:pPr>
              <w:spacing w:after="0" w:line="240" w:lineRule="auto"/>
              <w:contextualSpacing/>
              <w:rPr>
                <w:rFonts w:ascii="Times New Roman" w:hAnsi="Times New Roman"/>
                <w:b/>
                <w:bCs/>
                <w:i/>
              </w:rPr>
            </w:pPr>
            <w:r>
              <w:rPr>
                <w:rFonts w:ascii="Times New Roman" w:hAnsi="Times New Roman"/>
                <w:b/>
                <w:sz w:val="24"/>
                <w:szCs w:val="24"/>
              </w:rPr>
              <w:t>Тема 4. Гимнастика</w:t>
            </w:r>
          </w:p>
        </w:tc>
        <w:tc>
          <w:tcPr>
            <w:tcW w:w="2463" w:type="pct"/>
            <w:tcBorders>
              <w:bottom w:val="single" w:sz="4" w:space="0" w:color="auto"/>
            </w:tcBorders>
          </w:tcPr>
          <w:p w:rsidR="000C4340" w:rsidRPr="008D5264" w:rsidRDefault="000C43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Содержание учебного материала</w:t>
            </w:r>
          </w:p>
        </w:tc>
        <w:tc>
          <w:tcPr>
            <w:tcW w:w="585" w:type="pct"/>
            <w:tcBorders>
              <w:bottom w:val="single" w:sz="4" w:space="0" w:color="auto"/>
            </w:tcBorders>
            <w:vAlign w:val="center"/>
          </w:tcPr>
          <w:p w:rsidR="000C4340" w:rsidRPr="002A5E3E" w:rsidRDefault="000C4340"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b/>
              </w:rPr>
            </w:pPr>
          </w:p>
        </w:tc>
      </w:tr>
      <w:tr w:rsidR="000C4340" w:rsidRPr="002A5E3E" w:rsidTr="00223812">
        <w:trPr>
          <w:trHeight w:val="227"/>
        </w:trPr>
        <w:tc>
          <w:tcPr>
            <w:tcW w:w="823" w:type="pct"/>
            <w:vMerge/>
            <w:vAlign w:val="center"/>
          </w:tcPr>
          <w:p w:rsidR="000C4340" w:rsidRPr="002A5E3E" w:rsidRDefault="000C4340" w:rsidP="00223812">
            <w:pPr>
              <w:spacing w:after="0" w:line="240" w:lineRule="auto"/>
              <w:contextualSpacing/>
              <w:rPr>
                <w:rFonts w:ascii="Times New Roman" w:hAnsi="Times New Roman"/>
                <w:b/>
                <w:bCs/>
                <w:i/>
              </w:rPr>
            </w:pPr>
          </w:p>
        </w:tc>
        <w:tc>
          <w:tcPr>
            <w:tcW w:w="2463" w:type="pct"/>
            <w:tcBorders>
              <w:bottom w:val="single" w:sz="4" w:space="0" w:color="auto"/>
            </w:tcBorders>
          </w:tcPr>
          <w:p w:rsidR="000C4340" w:rsidRPr="008D5264" w:rsidRDefault="000C43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rPr>
              <w:t>Терминология гимнастических упражнений. Виды гимнастики. Атлетическая гимнастика. Упражнения на высокой перекладине и брусьях. Лазание по вертикальному канату. Акробатические упражнения. Преодоление полосы препятствий</w:t>
            </w:r>
          </w:p>
        </w:tc>
        <w:tc>
          <w:tcPr>
            <w:tcW w:w="585" w:type="pct"/>
            <w:tcBorders>
              <w:bottom w:val="single" w:sz="4" w:space="0" w:color="auto"/>
            </w:tcBorders>
            <w:vAlign w:val="center"/>
          </w:tcPr>
          <w:p w:rsidR="000C4340" w:rsidRPr="002A5E3E" w:rsidRDefault="000C4340"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0C4340" w:rsidRPr="00884AFD" w:rsidRDefault="000C4340"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04, ОК 0</w:t>
            </w:r>
            <w:r>
              <w:rPr>
                <w:rFonts w:ascii="Times New Roman" w:hAnsi="Times New Roman"/>
              </w:rPr>
              <w:t>8</w:t>
            </w:r>
          </w:p>
          <w:p w:rsidR="000C4340" w:rsidRPr="002A5E3E" w:rsidRDefault="000C4340"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b/>
              </w:rPr>
            </w:pPr>
          </w:p>
        </w:tc>
      </w:tr>
      <w:tr w:rsidR="000C4340" w:rsidRPr="002A5E3E" w:rsidTr="00223812">
        <w:trPr>
          <w:trHeight w:val="227"/>
        </w:trPr>
        <w:tc>
          <w:tcPr>
            <w:tcW w:w="823" w:type="pct"/>
            <w:vMerge/>
            <w:vAlign w:val="center"/>
          </w:tcPr>
          <w:p w:rsidR="000C4340" w:rsidRPr="002A5E3E" w:rsidRDefault="000C4340" w:rsidP="00223812">
            <w:pPr>
              <w:spacing w:after="0" w:line="240" w:lineRule="auto"/>
              <w:contextualSpacing/>
              <w:rPr>
                <w:rFonts w:ascii="Times New Roman" w:hAnsi="Times New Roman"/>
                <w:b/>
                <w:bCs/>
                <w:i/>
              </w:rPr>
            </w:pPr>
          </w:p>
        </w:tc>
        <w:tc>
          <w:tcPr>
            <w:tcW w:w="2463" w:type="pct"/>
            <w:tcBorders>
              <w:bottom w:val="single" w:sz="4" w:space="0" w:color="auto"/>
            </w:tcBorders>
          </w:tcPr>
          <w:p w:rsidR="000C4340" w:rsidRPr="008D5264" w:rsidRDefault="000C43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b/>
                <w:sz w:val="24"/>
                <w:szCs w:val="24"/>
              </w:rPr>
              <w:t>В том числе практических занятий</w:t>
            </w:r>
          </w:p>
        </w:tc>
        <w:tc>
          <w:tcPr>
            <w:tcW w:w="585" w:type="pct"/>
            <w:tcBorders>
              <w:bottom w:val="single" w:sz="4" w:space="0" w:color="auto"/>
            </w:tcBorders>
            <w:vAlign w:val="center"/>
          </w:tcPr>
          <w:p w:rsidR="000C4340" w:rsidRPr="002A5E3E" w:rsidRDefault="000C4340"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rPr>
            </w:pPr>
          </w:p>
        </w:tc>
        <w:tc>
          <w:tcPr>
            <w:tcW w:w="442"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b/>
              </w:rPr>
            </w:pPr>
          </w:p>
        </w:tc>
      </w:tr>
      <w:tr w:rsidR="000C4340" w:rsidRPr="002A5E3E" w:rsidTr="00223812">
        <w:trPr>
          <w:trHeight w:val="227"/>
        </w:trPr>
        <w:tc>
          <w:tcPr>
            <w:tcW w:w="823" w:type="pct"/>
            <w:vMerge/>
            <w:tcBorders>
              <w:bottom w:val="single" w:sz="4" w:space="0" w:color="auto"/>
            </w:tcBorders>
            <w:vAlign w:val="center"/>
          </w:tcPr>
          <w:p w:rsidR="000C4340" w:rsidRPr="002A5E3E" w:rsidRDefault="000C4340" w:rsidP="00223812">
            <w:pPr>
              <w:spacing w:after="0" w:line="240" w:lineRule="auto"/>
              <w:contextualSpacing/>
              <w:rPr>
                <w:rFonts w:ascii="Times New Roman" w:hAnsi="Times New Roman"/>
                <w:b/>
                <w:bCs/>
                <w:i/>
              </w:rPr>
            </w:pPr>
          </w:p>
        </w:tc>
        <w:tc>
          <w:tcPr>
            <w:tcW w:w="2463" w:type="pct"/>
            <w:tcBorders>
              <w:bottom w:val="single" w:sz="4" w:space="0" w:color="auto"/>
            </w:tcBorders>
          </w:tcPr>
          <w:p w:rsidR="000C4340" w:rsidRDefault="000C4340" w:rsidP="00223812">
            <w:pPr>
              <w:spacing w:after="0" w:line="240" w:lineRule="auto"/>
              <w:rPr>
                <w:rFonts w:ascii="Times New Roman" w:hAnsi="Times New Roman"/>
                <w:sz w:val="24"/>
                <w:szCs w:val="24"/>
              </w:rPr>
            </w:pPr>
            <w:r>
              <w:rPr>
                <w:rFonts w:ascii="Times New Roman" w:hAnsi="Times New Roman"/>
                <w:sz w:val="24"/>
                <w:szCs w:val="24"/>
              </w:rPr>
              <w:t xml:space="preserve">11. Утренняя гигиеническая гимнастика (УГГ). Принцип подбора и составление комплексов упражнений УГГ. Кувырки». Строевые приемы и передвижения. Построения и перестроения. Размыкания и смыкания. Упражнения на высокой перекладине (подтягивание, подъем силой в упор, вис) и брусьях (сгибание разгибание в </w:t>
            </w:r>
            <w:r>
              <w:rPr>
                <w:rFonts w:ascii="Times New Roman" w:hAnsi="Times New Roman"/>
                <w:sz w:val="24"/>
                <w:szCs w:val="24"/>
              </w:rPr>
              <w:lastRenderedPageBreak/>
              <w:t>упоре, махи)</w:t>
            </w:r>
          </w:p>
          <w:p w:rsidR="000C4340" w:rsidRDefault="000C4340" w:rsidP="00223812">
            <w:pPr>
              <w:spacing w:after="0" w:line="240" w:lineRule="auto"/>
              <w:rPr>
                <w:rFonts w:ascii="Times New Roman" w:hAnsi="Times New Roman"/>
                <w:sz w:val="24"/>
                <w:szCs w:val="24"/>
              </w:rPr>
            </w:pPr>
            <w:r>
              <w:rPr>
                <w:rFonts w:ascii="Times New Roman" w:hAnsi="Times New Roman"/>
                <w:sz w:val="24"/>
                <w:szCs w:val="24"/>
              </w:rPr>
              <w:t xml:space="preserve">12. Акробатические упражнения: кувырок вперед и назад, равновесия - в стойках на одной ноге, ходьба по узкой возвышенной опоре. Лазание по вертикальному канату. Акробатическая подготовка </w:t>
            </w:r>
          </w:p>
          <w:p w:rsidR="000C4340" w:rsidRDefault="000C4340" w:rsidP="00223812">
            <w:pPr>
              <w:spacing w:after="0" w:line="240" w:lineRule="auto"/>
              <w:rPr>
                <w:rFonts w:ascii="Times New Roman" w:hAnsi="Times New Roman"/>
                <w:sz w:val="24"/>
                <w:szCs w:val="24"/>
              </w:rPr>
            </w:pPr>
            <w:r>
              <w:rPr>
                <w:rFonts w:ascii="Times New Roman" w:hAnsi="Times New Roman"/>
                <w:sz w:val="24"/>
                <w:szCs w:val="24"/>
              </w:rPr>
              <w:t>13. Знакомство с единой полосой препятствий. Техника преодоление горизонтальных препятствий». «Совершенствование в преодолении единой полосы препятствий. Техника преодоления вертикальных препятствий. Выполнение зачетного норматива в преодолении единой полосы препятствий»</w:t>
            </w:r>
          </w:p>
          <w:p w:rsidR="000C4340" w:rsidRPr="008D5264" w:rsidRDefault="000C4340" w:rsidP="00223812">
            <w:pPr>
              <w:suppressAutoHyphens/>
              <w:spacing w:after="0" w:line="240" w:lineRule="auto"/>
              <w:ind w:left="33"/>
              <w:contextualSpacing/>
              <w:jc w:val="both"/>
              <w:rPr>
                <w:rFonts w:ascii="Times New Roman" w:hAnsi="Times New Roman"/>
                <w:b/>
                <w:iCs/>
                <w:sz w:val="24"/>
                <w:szCs w:val="24"/>
              </w:rPr>
            </w:pPr>
            <w:r>
              <w:rPr>
                <w:rFonts w:ascii="Times New Roman" w:hAnsi="Times New Roman"/>
                <w:sz w:val="24"/>
                <w:szCs w:val="24"/>
              </w:rPr>
              <w:t>14. Атлетическая гимнастика. Упражнения для развития силы с собственным весом». Упражнения для развития силы с гирями и гантелями». Упражнения для развития силы со штангой». Выполнение зачетных силовых нормативов</w:t>
            </w:r>
          </w:p>
        </w:tc>
        <w:tc>
          <w:tcPr>
            <w:tcW w:w="585" w:type="pct"/>
            <w:tcBorders>
              <w:bottom w:val="single" w:sz="4" w:space="0" w:color="auto"/>
            </w:tcBorders>
            <w:vAlign w:val="center"/>
          </w:tcPr>
          <w:p w:rsidR="000C4340" w:rsidRPr="002A5E3E" w:rsidRDefault="000C4340" w:rsidP="00223812">
            <w:pPr>
              <w:suppressAutoHyphens/>
              <w:spacing w:after="0" w:line="240" w:lineRule="auto"/>
              <w:contextualSpacing/>
              <w:jc w:val="center"/>
              <w:rPr>
                <w:rFonts w:ascii="Times New Roman" w:hAnsi="Times New Roman"/>
                <w:iCs/>
              </w:rPr>
            </w:pPr>
          </w:p>
        </w:tc>
        <w:tc>
          <w:tcPr>
            <w:tcW w:w="687" w:type="pct"/>
            <w:tcBorders>
              <w:bottom w:val="single" w:sz="4" w:space="0" w:color="auto"/>
            </w:tcBorders>
          </w:tcPr>
          <w:p w:rsidR="000C4340" w:rsidRPr="00884AFD" w:rsidRDefault="000C4340" w:rsidP="00223812">
            <w:pPr>
              <w:spacing w:after="0" w:line="240" w:lineRule="auto"/>
              <w:contextualSpacing/>
              <w:rPr>
                <w:rFonts w:ascii="Times New Roman" w:hAnsi="Times New Roman"/>
              </w:rPr>
            </w:pPr>
            <w:proofErr w:type="gramStart"/>
            <w:r w:rsidRPr="00884AFD">
              <w:rPr>
                <w:rFonts w:ascii="Times New Roman" w:hAnsi="Times New Roman"/>
              </w:rPr>
              <w:t>ОК</w:t>
            </w:r>
            <w:proofErr w:type="gramEnd"/>
            <w:r w:rsidRPr="00884AFD">
              <w:rPr>
                <w:rFonts w:ascii="Times New Roman" w:hAnsi="Times New Roman"/>
              </w:rPr>
              <w:t xml:space="preserve"> 04, ОК 0</w:t>
            </w:r>
            <w:r>
              <w:rPr>
                <w:rFonts w:ascii="Times New Roman" w:hAnsi="Times New Roman"/>
              </w:rPr>
              <w:t>8</w:t>
            </w:r>
          </w:p>
          <w:p w:rsidR="000C4340" w:rsidRPr="002A5E3E" w:rsidRDefault="000C4340" w:rsidP="00223812">
            <w:pPr>
              <w:suppressAutoHyphens/>
              <w:spacing w:after="0" w:line="240" w:lineRule="auto"/>
              <w:contextualSpacing/>
              <w:jc w:val="both"/>
              <w:rPr>
                <w:rFonts w:ascii="Times New Roman" w:hAnsi="Times New Roman"/>
              </w:rPr>
            </w:pPr>
            <w:r w:rsidRPr="00884AFD">
              <w:rPr>
                <w:rFonts w:ascii="Times New Roman" w:hAnsi="Times New Roman"/>
              </w:rPr>
              <w:t xml:space="preserve">КК </w:t>
            </w:r>
            <w:r w:rsidRPr="00884AFD">
              <w:rPr>
                <w:rFonts w:ascii="Times New Roman" w:hAnsi="Times New Roman"/>
                <w:lang w:val="en-US"/>
              </w:rPr>
              <w:t>N</w:t>
            </w:r>
            <w:r w:rsidRPr="00884AFD">
              <w:rPr>
                <w:rFonts w:ascii="Times New Roman" w:hAnsi="Times New Roman"/>
              </w:rPr>
              <w:t xml:space="preserve">, КК </w:t>
            </w:r>
            <w:r w:rsidRPr="00884AFD">
              <w:rPr>
                <w:rFonts w:ascii="Times New Roman" w:hAnsi="Times New Roman"/>
                <w:lang w:val="en-US"/>
              </w:rPr>
              <w:t>N</w:t>
            </w:r>
            <w:r w:rsidRPr="00884AFD">
              <w:rPr>
                <w:rFonts w:ascii="Times New Roman" w:hAnsi="Times New Roman"/>
              </w:rPr>
              <w:t>…</w:t>
            </w:r>
          </w:p>
        </w:tc>
        <w:tc>
          <w:tcPr>
            <w:tcW w:w="442" w:type="pct"/>
            <w:tcBorders>
              <w:bottom w:val="single" w:sz="4" w:space="0" w:color="auto"/>
            </w:tcBorders>
          </w:tcPr>
          <w:p w:rsidR="000C4340" w:rsidRPr="002A5E3E" w:rsidRDefault="000C4340" w:rsidP="00223812">
            <w:pPr>
              <w:suppressAutoHyphens/>
              <w:spacing w:after="0" w:line="240" w:lineRule="auto"/>
              <w:contextualSpacing/>
              <w:jc w:val="both"/>
              <w:rPr>
                <w:rFonts w:ascii="Times New Roman" w:hAnsi="Times New Roman"/>
                <w:b/>
              </w:rPr>
            </w:pPr>
          </w:p>
        </w:tc>
      </w:tr>
      <w:tr w:rsidR="000C4340" w:rsidRPr="002A5E3E" w:rsidTr="00223812">
        <w:trPr>
          <w:trHeight w:val="20"/>
        </w:trPr>
        <w:tc>
          <w:tcPr>
            <w:tcW w:w="3286" w:type="pct"/>
            <w:gridSpan w:val="2"/>
          </w:tcPr>
          <w:p w:rsidR="000C4340" w:rsidRPr="002A5E3E" w:rsidRDefault="000C4340" w:rsidP="00223812">
            <w:pPr>
              <w:suppressAutoHyphens/>
              <w:spacing w:after="0" w:line="240" w:lineRule="auto"/>
              <w:contextualSpacing/>
              <w:rPr>
                <w:rFonts w:ascii="Times New Roman" w:hAnsi="Times New Roman"/>
                <w:b/>
              </w:rPr>
            </w:pPr>
            <w:r w:rsidRPr="00E7588C">
              <w:rPr>
                <w:rFonts w:ascii="Times New Roman" w:hAnsi="Times New Roman"/>
                <w:b/>
                <w:sz w:val="24"/>
                <w:szCs w:val="24"/>
              </w:rPr>
              <w:lastRenderedPageBreak/>
              <w:t xml:space="preserve">Промежуточная аттестация </w:t>
            </w:r>
            <w:r>
              <w:rPr>
                <w:rFonts w:ascii="Times New Roman" w:hAnsi="Times New Roman"/>
                <w:b/>
                <w:sz w:val="24"/>
                <w:szCs w:val="24"/>
              </w:rPr>
              <w:t>в форме дифференцированного зачета</w:t>
            </w:r>
          </w:p>
        </w:tc>
        <w:tc>
          <w:tcPr>
            <w:tcW w:w="585" w:type="pct"/>
            <w:vAlign w:val="center"/>
          </w:tcPr>
          <w:p w:rsidR="000C4340" w:rsidRPr="002A5E3E" w:rsidRDefault="000C4340" w:rsidP="00223812">
            <w:pPr>
              <w:spacing w:after="0" w:line="240" w:lineRule="auto"/>
              <w:contextualSpacing/>
              <w:jc w:val="center"/>
              <w:rPr>
                <w:rFonts w:ascii="Times New Roman" w:hAnsi="Times New Roman"/>
                <w:b/>
                <w:i/>
              </w:rPr>
            </w:pPr>
          </w:p>
        </w:tc>
        <w:tc>
          <w:tcPr>
            <w:tcW w:w="687" w:type="pct"/>
          </w:tcPr>
          <w:p w:rsidR="000C4340" w:rsidRPr="002A5E3E" w:rsidRDefault="000C4340" w:rsidP="00223812">
            <w:pPr>
              <w:spacing w:after="0" w:line="240" w:lineRule="auto"/>
              <w:contextualSpacing/>
              <w:rPr>
                <w:rFonts w:ascii="Times New Roman" w:hAnsi="Times New Roman"/>
                <w:b/>
                <w:i/>
              </w:rPr>
            </w:pPr>
          </w:p>
        </w:tc>
        <w:tc>
          <w:tcPr>
            <w:tcW w:w="442" w:type="pct"/>
          </w:tcPr>
          <w:p w:rsidR="000C4340" w:rsidRPr="002A5E3E" w:rsidRDefault="000C4340" w:rsidP="00223812">
            <w:pPr>
              <w:spacing w:after="0" w:line="240" w:lineRule="auto"/>
              <w:contextualSpacing/>
              <w:rPr>
                <w:rFonts w:ascii="Times New Roman" w:hAnsi="Times New Roman"/>
                <w:b/>
                <w:i/>
              </w:rPr>
            </w:pPr>
          </w:p>
        </w:tc>
      </w:tr>
      <w:tr w:rsidR="000C4340" w:rsidRPr="009630B9" w:rsidTr="00223812">
        <w:trPr>
          <w:trHeight w:val="20"/>
        </w:trPr>
        <w:tc>
          <w:tcPr>
            <w:tcW w:w="3286" w:type="pct"/>
            <w:gridSpan w:val="2"/>
          </w:tcPr>
          <w:p w:rsidR="000C4340" w:rsidRPr="002A5E3E" w:rsidRDefault="000C4340" w:rsidP="00223812">
            <w:pPr>
              <w:spacing w:after="0" w:line="240" w:lineRule="auto"/>
              <w:contextualSpacing/>
              <w:rPr>
                <w:rFonts w:ascii="Times New Roman" w:hAnsi="Times New Roman"/>
                <w:b/>
                <w:bCs/>
              </w:rPr>
            </w:pPr>
            <w:r w:rsidRPr="00E7588C">
              <w:rPr>
                <w:rFonts w:ascii="Times New Roman" w:hAnsi="Times New Roman"/>
                <w:b/>
                <w:sz w:val="24"/>
                <w:szCs w:val="24"/>
              </w:rPr>
              <w:t>Всего:</w:t>
            </w:r>
          </w:p>
        </w:tc>
        <w:tc>
          <w:tcPr>
            <w:tcW w:w="585" w:type="pct"/>
            <w:vAlign w:val="center"/>
          </w:tcPr>
          <w:p w:rsidR="000C4340" w:rsidRPr="00464B6E" w:rsidRDefault="000C4340" w:rsidP="000C4340">
            <w:pPr>
              <w:spacing w:after="0" w:line="240" w:lineRule="auto"/>
              <w:contextualSpacing/>
              <w:jc w:val="center"/>
              <w:rPr>
                <w:rFonts w:ascii="Times New Roman" w:hAnsi="Times New Roman"/>
                <w:b/>
                <w:bCs/>
                <w:iCs/>
              </w:rPr>
            </w:pPr>
            <w:r>
              <w:rPr>
                <w:rFonts w:ascii="Times New Roman" w:hAnsi="Times New Roman"/>
                <w:b/>
                <w:bCs/>
                <w:iCs/>
              </w:rPr>
              <w:t>36/34</w:t>
            </w:r>
          </w:p>
        </w:tc>
        <w:tc>
          <w:tcPr>
            <w:tcW w:w="687" w:type="pct"/>
          </w:tcPr>
          <w:p w:rsidR="000C4340" w:rsidRPr="002A5E3E" w:rsidRDefault="000C4340" w:rsidP="00223812">
            <w:pPr>
              <w:spacing w:after="0" w:line="240" w:lineRule="auto"/>
              <w:contextualSpacing/>
              <w:rPr>
                <w:rFonts w:ascii="Times New Roman" w:hAnsi="Times New Roman"/>
                <w:b/>
                <w:bCs/>
                <w:i/>
              </w:rPr>
            </w:pPr>
          </w:p>
        </w:tc>
        <w:tc>
          <w:tcPr>
            <w:tcW w:w="442" w:type="pct"/>
          </w:tcPr>
          <w:p w:rsidR="000C4340" w:rsidRPr="002A5E3E" w:rsidRDefault="000C4340" w:rsidP="00223812">
            <w:pPr>
              <w:spacing w:after="0" w:line="240" w:lineRule="auto"/>
              <w:contextualSpacing/>
              <w:rPr>
                <w:rFonts w:ascii="Times New Roman" w:hAnsi="Times New Roman"/>
                <w:b/>
                <w:bCs/>
                <w:i/>
              </w:rPr>
            </w:pPr>
          </w:p>
        </w:tc>
      </w:tr>
    </w:tbl>
    <w:p w:rsidR="000C4340" w:rsidRPr="00A17B68" w:rsidRDefault="000C4340" w:rsidP="000C4340">
      <w:pPr>
        <w:spacing w:after="0" w:line="240" w:lineRule="auto"/>
        <w:ind w:firstLine="709"/>
        <w:rPr>
          <w:rFonts w:ascii="Times New Roman" w:hAnsi="Times New Roman"/>
          <w:b/>
          <w:sz w:val="24"/>
          <w:szCs w:val="24"/>
        </w:rPr>
      </w:pPr>
    </w:p>
    <w:p w:rsidR="000C4340" w:rsidRDefault="000C4340" w:rsidP="000C4340">
      <w:pPr>
        <w:spacing w:after="0" w:line="240" w:lineRule="auto"/>
        <w:rPr>
          <w:rFonts w:ascii="Times New Roman" w:hAnsi="Times New Roman"/>
          <w:sz w:val="24"/>
          <w:szCs w:val="24"/>
        </w:rPr>
        <w:sectPr w:rsidR="000C4340" w:rsidSect="00A046F2">
          <w:pgSz w:w="16838" w:h="11906" w:orient="landscape"/>
          <w:pgMar w:top="1701" w:right="1134" w:bottom="851" w:left="1134" w:header="709" w:footer="709" w:gutter="0"/>
          <w:cols w:space="708"/>
          <w:docGrid w:linePitch="360"/>
        </w:sectPr>
      </w:pPr>
    </w:p>
    <w:p w:rsidR="000C4340" w:rsidRPr="00D301FF" w:rsidRDefault="000C4340" w:rsidP="000C4340">
      <w:pPr>
        <w:spacing w:after="0"/>
        <w:ind w:left="1353"/>
        <w:contextualSpacing/>
        <w:rPr>
          <w:rFonts w:ascii="Times New Roman" w:eastAsiaTheme="minorHAnsi" w:hAnsi="Times New Roman"/>
          <w:b/>
          <w:bCs/>
          <w:sz w:val="24"/>
          <w:szCs w:val="24"/>
          <w:lang w:eastAsia="en-US"/>
        </w:rPr>
      </w:pPr>
      <w:r w:rsidRPr="00D301FF">
        <w:rPr>
          <w:rFonts w:ascii="Times New Roman" w:eastAsiaTheme="minorHAnsi" w:hAnsi="Times New Roman"/>
          <w:b/>
          <w:bCs/>
          <w:sz w:val="24"/>
          <w:szCs w:val="24"/>
          <w:lang w:eastAsia="en-US"/>
        </w:rPr>
        <w:lastRenderedPageBreak/>
        <w:t>3. УСЛОВИЯ РЕАЛИЗАЦИИ УЧЕБНОЙ ДИСЦИПЛИНЫ</w:t>
      </w:r>
    </w:p>
    <w:p w:rsidR="000C4340" w:rsidRPr="00D301FF" w:rsidRDefault="000C4340" w:rsidP="000C4340">
      <w:pPr>
        <w:spacing w:after="0"/>
        <w:ind w:left="1353"/>
        <w:contextualSpacing/>
        <w:rPr>
          <w:rFonts w:ascii="Times New Roman" w:eastAsiaTheme="minorHAnsi" w:hAnsi="Times New Roman"/>
          <w:b/>
          <w:bCs/>
          <w:sz w:val="24"/>
          <w:szCs w:val="24"/>
          <w:lang w:eastAsia="en-US"/>
        </w:rPr>
      </w:pPr>
    </w:p>
    <w:p w:rsidR="000C4340" w:rsidRPr="00D301FF" w:rsidRDefault="000C4340" w:rsidP="000C4340">
      <w:pPr>
        <w:suppressAutoHyphens/>
        <w:spacing w:after="0"/>
        <w:ind w:firstLine="709"/>
        <w:contextualSpacing/>
        <w:jc w:val="both"/>
        <w:rPr>
          <w:rFonts w:ascii="Times New Roman" w:eastAsiaTheme="minorHAnsi" w:hAnsi="Times New Roman"/>
          <w:bCs/>
          <w:sz w:val="24"/>
          <w:szCs w:val="24"/>
          <w:lang w:eastAsia="en-US"/>
        </w:rPr>
      </w:pPr>
      <w:r w:rsidRPr="00D301FF">
        <w:rPr>
          <w:rFonts w:ascii="Times New Roman" w:eastAsiaTheme="minorHAnsi" w:hAnsi="Times New Roman"/>
          <w:bCs/>
          <w:sz w:val="24"/>
          <w:szCs w:val="24"/>
          <w:lang w:eastAsia="en-US"/>
        </w:rPr>
        <w:t>3.1. Для реализации программы учебной дисциплины должны быть предусмотрены следующие специальные помещения:</w:t>
      </w:r>
    </w:p>
    <w:p w:rsidR="000C4340" w:rsidRPr="00C45F25" w:rsidRDefault="000C4340" w:rsidP="000C4340">
      <w:pPr>
        <w:suppressAutoHyphens/>
        <w:autoSpaceDE w:val="0"/>
        <w:autoSpaceDN w:val="0"/>
        <w:adjustRightInd w:val="0"/>
        <w:spacing w:after="0"/>
        <w:ind w:firstLine="709"/>
        <w:contextualSpacing/>
        <w:jc w:val="both"/>
        <w:rPr>
          <w:rFonts w:ascii="Times New Roman" w:eastAsiaTheme="minorHAnsi" w:hAnsi="Times New Roman"/>
          <w:iCs/>
          <w:sz w:val="24"/>
          <w:szCs w:val="24"/>
          <w:lang w:eastAsia="en-US"/>
        </w:rPr>
      </w:pPr>
      <w:r w:rsidRPr="00464B6E">
        <w:rPr>
          <w:rFonts w:ascii="Times New Roman" w:eastAsiaTheme="minorHAnsi" w:hAnsi="Times New Roman"/>
          <w:bCs/>
          <w:sz w:val="24"/>
          <w:szCs w:val="24"/>
          <w:lang w:eastAsia="en-US"/>
        </w:rPr>
        <w:t>Спортивный зал, оснащенный в соответствии с пунктом 6.1.2.2. образовательной программы по профессии</w:t>
      </w:r>
      <w:r w:rsidRPr="00C45F25">
        <w:rPr>
          <w:rFonts w:ascii="Times New Roman" w:eastAsiaTheme="minorHAnsi" w:hAnsi="Times New Roman"/>
          <w:bCs/>
          <w:iCs/>
          <w:sz w:val="24"/>
          <w:szCs w:val="24"/>
          <w:lang w:eastAsia="en-US"/>
        </w:rPr>
        <w:t>.</w:t>
      </w:r>
    </w:p>
    <w:p w:rsidR="000C4340" w:rsidRPr="00D301FF" w:rsidRDefault="000C4340" w:rsidP="000C4340">
      <w:pPr>
        <w:suppressAutoHyphens/>
        <w:spacing w:after="0"/>
        <w:ind w:firstLine="709"/>
        <w:contextualSpacing/>
        <w:jc w:val="both"/>
        <w:rPr>
          <w:rFonts w:ascii="Times New Roman" w:eastAsiaTheme="minorHAnsi" w:hAnsi="Times New Roman"/>
          <w:bCs/>
          <w:sz w:val="24"/>
          <w:szCs w:val="24"/>
          <w:lang w:eastAsia="en-US"/>
        </w:rPr>
      </w:pPr>
    </w:p>
    <w:p w:rsidR="000C4340" w:rsidRPr="00D301FF" w:rsidRDefault="000C4340" w:rsidP="000C4340">
      <w:pPr>
        <w:suppressAutoHyphens/>
        <w:spacing w:after="0"/>
        <w:ind w:firstLine="709"/>
        <w:contextualSpacing/>
        <w:jc w:val="both"/>
        <w:rPr>
          <w:rFonts w:ascii="Times New Roman" w:eastAsiaTheme="minorHAnsi" w:hAnsi="Times New Roman"/>
          <w:b/>
          <w:bCs/>
          <w:sz w:val="24"/>
          <w:szCs w:val="24"/>
          <w:lang w:eastAsia="en-US"/>
        </w:rPr>
      </w:pPr>
      <w:r w:rsidRPr="00D301FF">
        <w:rPr>
          <w:rFonts w:ascii="Times New Roman" w:eastAsiaTheme="minorHAnsi" w:hAnsi="Times New Roman"/>
          <w:b/>
          <w:bCs/>
          <w:sz w:val="24"/>
          <w:szCs w:val="24"/>
          <w:lang w:eastAsia="en-US"/>
        </w:rPr>
        <w:t>3.2. Информационное обеспечение реализации программы</w:t>
      </w:r>
    </w:p>
    <w:p w:rsidR="000C4340" w:rsidRPr="00D301FF" w:rsidRDefault="000C4340" w:rsidP="000C4340">
      <w:pPr>
        <w:suppressAutoHyphens/>
        <w:spacing w:after="0"/>
        <w:ind w:firstLine="709"/>
        <w:contextualSpacing/>
        <w:jc w:val="both"/>
        <w:rPr>
          <w:rFonts w:ascii="Times New Roman" w:eastAsiaTheme="minorHAnsi" w:hAnsi="Times New Roman"/>
          <w:bCs/>
          <w:sz w:val="24"/>
          <w:szCs w:val="24"/>
          <w:lang w:eastAsia="en-US"/>
        </w:rPr>
      </w:pPr>
      <w:r w:rsidRPr="00D301FF">
        <w:rPr>
          <w:rFonts w:ascii="Times New Roman" w:eastAsiaTheme="minorHAnsi" w:hAnsi="Times New Roman"/>
          <w:bCs/>
          <w:sz w:val="24"/>
          <w:szCs w:val="24"/>
          <w:lang w:eastAsia="en-US"/>
        </w:rPr>
        <w:t>Для реализации программы библиотечный фонд образовательной организации должен иметь п</w:t>
      </w:r>
      <w:r w:rsidRPr="00D301FF">
        <w:rPr>
          <w:rFonts w:ascii="Times New Roman" w:eastAsiaTheme="minorHAnsi" w:hAnsi="Times New Roman"/>
          <w:sz w:val="24"/>
          <w:szCs w:val="24"/>
          <w:lang w:eastAsia="en-US"/>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301FF">
        <w:rPr>
          <w:rFonts w:ascii="Times New Roman" w:eastAsiaTheme="minorHAnsi" w:hAnsi="Times New Roman"/>
          <w:bCs/>
          <w:sz w:val="24"/>
          <w:szCs w:val="24"/>
          <w:lang w:eastAsia="en-US"/>
        </w:rPr>
        <w:t xml:space="preserve">библиотечного фонда образовательной организацией </w:t>
      </w:r>
      <w:proofErr w:type="gramStart"/>
      <w:r w:rsidRPr="00D301FF">
        <w:rPr>
          <w:rFonts w:ascii="Times New Roman" w:eastAsiaTheme="minorHAnsi" w:hAnsi="Times New Roman"/>
          <w:bCs/>
          <w:sz w:val="24"/>
          <w:szCs w:val="24"/>
          <w:lang w:eastAsia="en-US"/>
        </w:rPr>
        <w:t>выбирается не менее одного издания</w:t>
      </w:r>
      <w:proofErr w:type="gramEnd"/>
      <w:r w:rsidRPr="00D301FF">
        <w:rPr>
          <w:rFonts w:ascii="Times New Roman" w:eastAsiaTheme="minorHAnsi" w:hAnsi="Times New Roman"/>
          <w:bCs/>
          <w:sz w:val="24"/>
          <w:szCs w:val="24"/>
          <w:lang w:eastAsia="en-US"/>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0C4340" w:rsidRPr="00D301FF" w:rsidRDefault="000C4340" w:rsidP="000C4340">
      <w:pPr>
        <w:suppressAutoHyphens/>
        <w:spacing w:after="0"/>
        <w:ind w:firstLine="709"/>
        <w:contextualSpacing/>
        <w:jc w:val="both"/>
        <w:rPr>
          <w:rFonts w:ascii="Times New Roman" w:eastAsiaTheme="minorHAnsi" w:hAnsi="Times New Roman"/>
          <w:sz w:val="24"/>
          <w:szCs w:val="24"/>
          <w:lang w:eastAsia="en-US"/>
        </w:rPr>
      </w:pPr>
    </w:p>
    <w:p w:rsidR="000C4340" w:rsidRPr="00D301FF" w:rsidRDefault="000C4340" w:rsidP="000C4340">
      <w:pPr>
        <w:suppressAutoHyphens/>
        <w:spacing w:after="0"/>
        <w:ind w:firstLine="709"/>
        <w:contextualSpacing/>
        <w:jc w:val="both"/>
        <w:rPr>
          <w:rFonts w:ascii="Times New Roman" w:eastAsiaTheme="minorHAnsi" w:hAnsi="Times New Roman"/>
          <w:b/>
          <w:sz w:val="24"/>
          <w:szCs w:val="24"/>
          <w:lang w:eastAsia="en-US"/>
        </w:rPr>
      </w:pPr>
      <w:r w:rsidRPr="00D301FF">
        <w:rPr>
          <w:rFonts w:ascii="Times New Roman" w:eastAsiaTheme="minorHAnsi" w:hAnsi="Times New Roman"/>
          <w:b/>
          <w:sz w:val="24"/>
          <w:szCs w:val="24"/>
          <w:lang w:eastAsia="en-US"/>
        </w:rPr>
        <w:t>3.2.1. Основные печатные издания</w:t>
      </w:r>
    </w:p>
    <w:p w:rsidR="000C4340" w:rsidRPr="00464B6E" w:rsidRDefault="000C4340" w:rsidP="000C4340">
      <w:pPr>
        <w:spacing w:after="0"/>
        <w:ind w:firstLine="709"/>
        <w:contextualSpacing/>
        <w:rPr>
          <w:rFonts w:ascii="Times New Roman" w:hAnsi="Times New Roman"/>
          <w:sz w:val="24"/>
          <w:szCs w:val="24"/>
        </w:rPr>
      </w:pPr>
      <w:r w:rsidRPr="00464B6E">
        <w:rPr>
          <w:rFonts w:ascii="Times New Roman" w:hAnsi="Times New Roman"/>
          <w:sz w:val="24"/>
          <w:szCs w:val="24"/>
        </w:rPr>
        <w:t>1. Физическая культура</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учебное пособие для среднего профессионального </w:t>
      </w:r>
      <w:proofErr w:type="spellStart"/>
      <w:r w:rsidRPr="00464B6E">
        <w:rPr>
          <w:rFonts w:ascii="Times New Roman" w:hAnsi="Times New Roman"/>
          <w:sz w:val="24"/>
          <w:szCs w:val="24"/>
        </w:rPr>
        <w:t>обра-зования</w:t>
      </w:r>
      <w:proofErr w:type="spellEnd"/>
      <w:r w:rsidRPr="00464B6E">
        <w:rPr>
          <w:rFonts w:ascii="Times New Roman" w:hAnsi="Times New Roman"/>
          <w:sz w:val="24"/>
          <w:szCs w:val="24"/>
        </w:rPr>
        <w:t xml:space="preserve"> / Е. В. </w:t>
      </w:r>
      <w:proofErr w:type="spellStart"/>
      <w:r w:rsidRPr="00464B6E">
        <w:rPr>
          <w:rFonts w:ascii="Times New Roman" w:hAnsi="Times New Roman"/>
          <w:sz w:val="24"/>
          <w:szCs w:val="24"/>
        </w:rPr>
        <w:t>Конеева</w:t>
      </w:r>
      <w:proofErr w:type="spellEnd"/>
      <w:r w:rsidRPr="00464B6E">
        <w:rPr>
          <w:rFonts w:ascii="Times New Roman" w:hAnsi="Times New Roman"/>
          <w:sz w:val="24"/>
          <w:szCs w:val="24"/>
        </w:rPr>
        <w:t xml:space="preserve"> [и др.] ; под редакцией Е. В. </w:t>
      </w:r>
      <w:proofErr w:type="spellStart"/>
      <w:r w:rsidRPr="00464B6E">
        <w:rPr>
          <w:rFonts w:ascii="Times New Roman" w:hAnsi="Times New Roman"/>
          <w:sz w:val="24"/>
          <w:szCs w:val="24"/>
        </w:rPr>
        <w:t>Конеевой</w:t>
      </w:r>
      <w:proofErr w:type="spellEnd"/>
      <w:r w:rsidRPr="00464B6E">
        <w:rPr>
          <w:rFonts w:ascii="Times New Roman" w:hAnsi="Times New Roman"/>
          <w:sz w:val="24"/>
          <w:szCs w:val="24"/>
        </w:rPr>
        <w:t xml:space="preserve">. — 2-е изд., </w:t>
      </w:r>
      <w:proofErr w:type="spellStart"/>
      <w:r w:rsidRPr="00464B6E">
        <w:rPr>
          <w:rFonts w:ascii="Times New Roman" w:hAnsi="Times New Roman"/>
          <w:sz w:val="24"/>
          <w:szCs w:val="24"/>
        </w:rPr>
        <w:t>перераб</w:t>
      </w:r>
      <w:proofErr w:type="spellEnd"/>
      <w:r w:rsidRPr="00464B6E">
        <w:rPr>
          <w:rFonts w:ascii="Times New Roman" w:hAnsi="Times New Roman"/>
          <w:sz w:val="24"/>
          <w:szCs w:val="24"/>
        </w:rPr>
        <w:t xml:space="preserve">. и доп. — Москва : Издательство </w:t>
      </w:r>
      <w:proofErr w:type="spellStart"/>
      <w:r w:rsidRPr="00464B6E">
        <w:rPr>
          <w:rFonts w:ascii="Times New Roman" w:hAnsi="Times New Roman"/>
          <w:sz w:val="24"/>
          <w:szCs w:val="24"/>
        </w:rPr>
        <w:t>Юрайт</w:t>
      </w:r>
      <w:proofErr w:type="spellEnd"/>
      <w:r w:rsidRPr="00464B6E">
        <w:rPr>
          <w:rFonts w:ascii="Times New Roman" w:hAnsi="Times New Roman"/>
          <w:sz w:val="24"/>
          <w:szCs w:val="24"/>
        </w:rPr>
        <w:t xml:space="preserve">, 2021. — 599 с. — (Профессиональное </w:t>
      </w:r>
      <w:proofErr w:type="spellStart"/>
      <w:proofErr w:type="gramStart"/>
      <w:r w:rsidRPr="00464B6E">
        <w:rPr>
          <w:rFonts w:ascii="Times New Roman" w:hAnsi="Times New Roman"/>
          <w:sz w:val="24"/>
          <w:szCs w:val="24"/>
        </w:rPr>
        <w:t>образова-ние</w:t>
      </w:r>
      <w:proofErr w:type="spellEnd"/>
      <w:proofErr w:type="gramEnd"/>
      <w:r w:rsidRPr="00464B6E">
        <w:rPr>
          <w:rFonts w:ascii="Times New Roman" w:hAnsi="Times New Roman"/>
          <w:sz w:val="24"/>
          <w:szCs w:val="24"/>
        </w:rPr>
        <w:t>). — ISBN 978-5-534-13554-1.</w:t>
      </w:r>
    </w:p>
    <w:p w:rsidR="000C4340" w:rsidRPr="00464B6E" w:rsidRDefault="000C4340" w:rsidP="000C4340">
      <w:pPr>
        <w:spacing w:after="0"/>
        <w:ind w:firstLine="709"/>
        <w:contextualSpacing/>
        <w:rPr>
          <w:rFonts w:ascii="Times New Roman" w:hAnsi="Times New Roman"/>
          <w:sz w:val="24"/>
          <w:szCs w:val="24"/>
        </w:rPr>
      </w:pPr>
      <w:r w:rsidRPr="00464B6E">
        <w:rPr>
          <w:rFonts w:ascii="Times New Roman" w:hAnsi="Times New Roman"/>
          <w:sz w:val="24"/>
          <w:szCs w:val="24"/>
        </w:rPr>
        <w:t>2. Агеева, Г. Ф. Теория и методика физической культуры и спорта</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учебное </w:t>
      </w:r>
      <w:proofErr w:type="spellStart"/>
      <w:r w:rsidRPr="00464B6E">
        <w:rPr>
          <w:rFonts w:ascii="Times New Roman" w:hAnsi="Times New Roman"/>
          <w:sz w:val="24"/>
          <w:szCs w:val="24"/>
        </w:rPr>
        <w:t>посо-бие</w:t>
      </w:r>
      <w:proofErr w:type="spellEnd"/>
      <w:r w:rsidRPr="00464B6E">
        <w:rPr>
          <w:rFonts w:ascii="Times New Roman" w:hAnsi="Times New Roman"/>
          <w:sz w:val="24"/>
          <w:szCs w:val="24"/>
        </w:rPr>
        <w:t xml:space="preserve"> для </w:t>
      </w:r>
      <w:proofErr w:type="spellStart"/>
      <w:r w:rsidRPr="00464B6E">
        <w:rPr>
          <w:rFonts w:ascii="Times New Roman" w:hAnsi="Times New Roman"/>
          <w:sz w:val="24"/>
          <w:szCs w:val="24"/>
        </w:rPr>
        <w:t>спо</w:t>
      </w:r>
      <w:proofErr w:type="spellEnd"/>
      <w:r w:rsidRPr="00464B6E">
        <w:rPr>
          <w:rFonts w:ascii="Times New Roman" w:hAnsi="Times New Roman"/>
          <w:sz w:val="24"/>
          <w:szCs w:val="24"/>
        </w:rPr>
        <w:t xml:space="preserve"> / Г. Ф. Агеева, Е. Н. </w:t>
      </w:r>
      <w:proofErr w:type="spellStart"/>
      <w:r w:rsidRPr="00464B6E">
        <w:rPr>
          <w:rFonts w:ascii="Times New Roman" w:hAnsi="Times New Roman"/>
          <w:sz w:val="24"/>
          <w:szCs w:val="24"/>
        </w:rPr>
        <w:t>Карпенкова</w:t>
      </w:r>
      <w:proofErr w:type="spellEnd"/>
      <w:r w:rsidRPr="00464B6E">
        <w:rPr>
          <w:rFonts w:ascii="Times New Roman" w:hAnsi="Times New Roman"/>
          <w:sz w:val="24"/>
          <w:szCs w:val="24"/>
        </w:rPr>
        <w:t>. — Санкт-Петербург</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Лань, 2021. — 68 с. — ISBN 978-5-8114-7558-2. </w:t>
      </w:r>
    </w:p>
    <w:p w:rsidR="000C4340" w:rsidRDefault="000C4340" w:rsidP="000C4340">
      <w:pPr>
        <w:spacing w:after="0"/>
        <w:ind w:firstLine="709"/>
        <w:contextualSpacing/>
        <w:rPr>
          <w:rFonts w:ascii="Times New Roman" w:hAnsi="Times New Roman"/>
          <w:sz w:val="24"/>
          <w:szCs w:val="24"/>
        </w:rPr>
      </w:pPr>
      <w:r w:rsidRPr="00464B6E">
        <w:rPr>
          <w:rFonts w:ascii="Times New Roman" w:hAnsi="Times New Roman"/>
          <w:sz w:val="24"/>
          <w:szCs w:val="24"/>
        </w:rPr>
        <w:t>3. Элективные курсы по физической культуре. Практическая подготовка</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учебное пособие для среднего профессионального образования / А. А. Зайцев, В. Ф. Зайцева, С. Я. Луценко, Э. В. Мануйленко. — 2-е изд., </w:t>
      </w:r>
      <w:proofErr w:type="spellStart"/>
      <w:r w:rsidRPr="00464B6E">
        <w:rPr>
          <w:rFonts w:ascii="Times New Roman" w:hAnsi="Times New Roman"/>
          <w:sz w:val="24"/>
          <w:szCs w:val="24"/>
        </w:rPr>
        <w:t>перераб</w:t>
      </w:r>
      <w:proofErr w:type="spellEnd"/>
      <w:r w:rsidRPr="00464B6E">
        <w:rPr>
          <w:rFonts w:ascii="Times New Roman" w:hAnsi="Times New Roman"/>
          <w:sz w:val="24"/>
          <w:szCs w:val="24"/>
        </w:rPr>
        <w:t xml:space="preserve">. и доп. — Москва : Издательство </w:t>
      </w:r>
      <w:proofErr w:type="spellStart"/>
      <w:r w:rsidRPr="00464B6E">
        <w:rPr>
          <w:rFonts w:ascii="Times New Roman" w:hAnsi="Times New Roman"/>
          <w:sz w:val="24"/>
          <w:szCs w:val="24"/>
        </w:rPr>
        <w:t>Юрайт</w:t>
      </w:r>
      <w:proofErr w:type="spellEnd"/>
      <w:r w:rsidRPr="00464B6E">
        <w:rPr>
          <w:rFonts w:ascii="Times New Roman" w:hAnsi="Times New Roman"/>
          <w:sz w:val="24"/>
          <w:szCs w:val="24"/>
        </w:rPr>
        <w:t>, 2021. — 227 с. — (Профессиональное образование). — ISBN 978-5-534-13379-0.</w:t>
      </w:r>
    </w:p>
    <w:p w:rsidR="000C4340" w:rsidRPr="00D301FF" w:rsidRDefault="000C4340" w:rsidP="000C4340">
      <w:pPr>
        <w:spacing w:after="0"/>
        <w:ind w:firstLine="709"/>
        <w:contextualSpacing/>
        <w:rPr>
          <w:rFonts w:ascii="Times New Roman" w:eastAsiaTheme="minorHAnsi" w:hAnsi="Times New Roman"/>
          <w:b/>
          <w:sz w:val="24"/>
          <w:szCs w:val="24"/>
          <w:lang w:eastAsia="en-US"/>
        </w:rPr>
      </w:pPr>
    </w:p>
    <w:p w:rsidR="000C4340" w:rsidRPr="00D301FF" w:rsidRDefault="000C4340" w:rsidP="000C4340">
      <w:pPr>
        <w:spacing w:after="0"/>
        <w:ind w:firstLine="709"/>
        <w:contextualSpacing/>
        <w:rPr>
          <w:rFonts w:ascii="Times New Roman" w:eastAsiaTheme="minorHAnsi" w:hAnsi="Times New Roman"/>
          <w:b/>
          <w:sz w:val="24"/>
          <w:szCs w:val="24"/>
          <w:lang w:eastAsia="en-US"/>
        </w:rPr>
      </w:pPr>
      <w:r w:rsidRPr="00D301FF">
        <w:rPr>
          <w:rFonts w:ascii="Times New Roman" w:eastAsiaTheme="minorHAnsi" w:hAnsi="Times New Roman"/>
          <w:b/>
          <w:sz w:val="24"/>
          <w:szCs w:val="24"/>
          <w:lang w:eastAsia="en-US"/>
        </w:rPr>
        <w:t xml:space="preserve">3.2.2. Основные электронные издания </w:t>
      </w:r>
    </w:p>
    <w:p w:rsidR="000C4340" w:rsidRPr="00464B6E" w:rsidRDefault="000C4340" w:rsidP="000C4340">
      <w:pPr>
        <w:spacing w:after="0"/>
        <w:ind w:firstLine="709"/>
        <w:contextualSpacing/>
        <w:jc w:val="both"/>
        <w:rPr>
          <w:rFonts w:ascii="Times New Roman" w:hAnsi="Times New Roman"/>
          <w:sz w:val="24"/>
          <w:szCs w:val="24"/>
        </w:rPr>
      </w:pPr>
      <w:r w:rsidRPr="00464B6E">
        <w:rPr>
          <w:rFonts w:ascii="Times New Roman" w:hAnsi="Times New Roman"/>
          <w:sz w:val="24"/>
          <w:szCs w:val="24"/>
        </w:rPr>
        <w:t>1.Орлова, Л. Т. Настольный теннис</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учебное пособие для СПО / Л. Т. Орлова, А. Ю. Марков. — Санкт-Петербург</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Лань, 2020. — 40 с. — ISBN 978-5-8114-6670-2. — Текст</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электронный // Лань : электронно-библиотечная система. — URL: https://e.lanbook.com/book/151215</w:t>
      </w:r>
    </w:p>
    <w:p w:rsidR="000C4340" w:rsidRPr="00464B6E" w:rsidRDefault="000C4340" w:rsidP="000C4340">
      <w:pPr>
        <w:spacing w:after="0"/>
        <w:ind w:firstLine="709"/>
        <w:contextualSpacing/>
        <w:jc w:val="both"/>
        <w:rPr>
          <w:rFonts w:ascii="Times New Roman" w:hAnsi="Times New Roman"/>
          <w:sz w:val="24"/>
          <w:szCs w:val="24"/>
        </w:rPr>
      </w:pPr>
      <w:r w:rsidRPr="00464B6E">
        <w:rPr>
          <w:rFonts w:ascii="Times New Roman" w:hAnsi="Times New Roman"/>
          <w:sz w:val="24"/>
          <w:szCs w:val="24"/>
        </w:rPr>
        <w:t>2.Журин, А. В. Волейбол. Техника игры</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учебное пособие для СПО / А. В. </w:t>
      </w:r>
      <w:proofErr w:type="spellStart"/>
      <w:r w:rsidRPr="00464B6E">
        <w:rPr>
          <w:rFonts w:ascii="Times New Roman" w:hAnsi="Times New Roman"/>
          <w:sz w:val="24"/>
          <w:szCs w:val="24"/>
        </w:rPr>
        <w:t>Журин</w:t>
      </w:r>
      <w:proofErr w:type="spellEnd"/>
      <w:r w:rsidRPr="00464B6E">
        <w:rPr>
          <w:rFonts w:ascii="Times New Roman" w:hAnsi="Times New Roman"/>
          <w:sz w:val="24"/>
          <w:szCs w:val="24"/>
        </w:rPr>
        <w:t>. — Санкт-Петербург</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Лань, 2021. — 56 с. — ISBN 978-5-8114-5849-3. — Текст</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электрон-</w:t>
      </w:r>
      <w:proofErr w:type="spellStart"/>
      <w:r w:rsidRPr="00464B6E">
        <w:rPr>
          <w:rFonts w:ascii="Times New Roman" w:hAnsi="Times New Roman"/>
          <w:sz w:val="24"/>
          <w:szCs w:val="24"/>
        </w:rPr>
        <w:t>ный</w:t>
      </w:r>
      <w:proofErr w:type="spellEnd"/>
      <w:r w:rsidRPr="00464B6E">
        <w:rPr>
          <w:rFonts w:ascii="Times New Roman" w:hAnsi="Times New Roman"/>
          <w:sz w:val="24"/>
          <w:szCs w:val="24"/>
        </w:rPr>
        <w:t xml:space="preserve"> // Лань : электронно-библиотечная система. — URL: https://e.lanbook.com/book/156624</w:t>
      </w:r>
    </w:p>
    <w:p w:rsidR="000C4340" w:rsidRPr="00464B6E" w:rsidRDefault="000C4340" w:rsidP="000C4340">
      <w:pPr>
        <w:spacing w:after="0"/>
        <w:ind w:firstLine="709"/>
        <w:contextualSpacing/>
        <w:jc w:val="both"/>
        <w:rPr>
          <w:rFonts w:ascii="Times New Roman" w:hAnsi="Times New Roman"/>
          <w:sz w:val="24"/>
          <w:szCs w:val="24"/>
        </w:rPr>
      </w:pPr>
      <w:r w:rsidRPr="00464B6E">
        <w:rPr>
          <w:rFonts w:ascii="Times New Roman" w:hAnsi="Times New Roman"/>
          <w:sz w:val="24"/>
          <w:szCs w:val="24"/>
        </w:rPr>
        <w:t xml:space="preserve">3.Зобкова, Е. А. Основы спортивной тренировки: учебное пособие для </w:t>
      </w:r>
      <w:proofErr w:type="gramStart"/>
      <w:r w:rsidRPr="00464B6E">
        <w:rPr>
          <w:rFonts w:ascii="Times New Roman" w:hAnsi="Times New Roman"/>
          <w:sz w:val="24"/>
          <w:szCs w:val="24"/>
        </w:rPr>
        <w:t>СПО / Е.</w:t>
      </w:r>
      <w:proofErr w:type="gramEnd"/>
      <w:r w:rsidRPr="00464B6E">
        <w:rPr>
          <w:rFonts w:ascii="Times New Roman" w:hAnsi="Times New Roman"/>
          <w:sz w:val="24"/>
          <w:szCs w:val="24"/>
        </w:rPr>
        <w:t xml:space="preserve"> А. </w:t>
      </w:r>
      <w:proofErr w:type="spellStart"/>
      <w:r w:rsidRPr="00464B6E">
        <w:rPr>
          <w:rFonts w:ascii="Times New Roman" w:hAnsi="Times New Roman"/>
          <w:sz w:val="24"/>
          <w:szCs w:val="24"/>
        </w:rPr>
        <w:t>Зобкова</w:t>
      </w:r>
      <w:proofErr w:type="spellEnd"/>
      <w:r w:rsidRPr="00464B6E">
        <w:rPr>
          <w:rFonts w:ascii="Times New Roman" w:hAnsi="Times New Roman"/>
          <w:sz w:val="24"/>
          <w:szCs w:val="24"/>
        </w:rPr>
        <w:t>. — Санкт-Петербург</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Лань, 2021. — 44 с. — ISBN 978-5-8114-7549-0. — Текст</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электронный // Лань : электронно-библиотечная система. — URL: https://e.lanbook.com/book/174986</w:t>
      </w:r>
    </w:p>
    <w:p w:rsidR="000C4340" w:rsidRPr="00221E17" w:rsidRDefault="000C4340" w:rsidP="000C4340">
      <w:pPr>
        <w:spacing w:after="0"/>
        <w:ind w:firstLine="709"/>
        <w:contextualSpacing/>
        <w:jc w:val="both"/>
        <w:rPr>
          <w:rFonts w:ascii="Times New Roman" w:hAnsi="Times New Roman"/>
          <w:sz w:val="24"/>
          <w:szCs w:val="24"/>
        </w:rPr>
      </w:pPr>
      <w:r w:rsidRPr="00464B6E">
        <w:rPr>
          <w:rFonts w:ascii="Times New Roman" w:hAnsi="Times New Roman"/>
          <w:sz w:val="24"/>
          <w:szCs w:val="24"/>
        </w:rPr>
        <w:t>4.Агеева, Г. Ф. Теория и методика физической культуры и спорта</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учебное </w:t>
      </w:r>
      <w:proofErr w:type="spellStart"/>
      <w:r w:rsidRPr="00464B6E">
        <w:rPr>
          <w:rFonts w:ascii="Times New Roman" w:hAnsi="Times New Roman"/>
          <w:sz w:val="24"/>
          <w:szCs w:val="24"/>
        </w:rPr>
        <w:t>посо-бие</w:t>
      </w:r>
      <w:proofErr w:type="spellEnd"/>
      <w:r w:rsidRPr="00464B6E">
        <w:rPr>
          <w:rFonts w:ascii="Times New Roman" w:hAnsi="Times New Roman"/>
          <w:sz w:val="24"/>
          <w:szCs w:val="24"/>
        </w:rPr>
        <w:t xml:space="preserve"> для СПО / Г. Ф. Агеева, Е. Н. </w:t>
      </w:r>
      <w:proofErr w:type="spellStart"/>
      <w:r w:rsidRPr="00464B6E">
        <w:rPr>
          <w:rFonts w:ascii="Times New Roman" w:hAnsi="Times New Roman"/>
          <w:sz w:val="24"/>
          <w:szCs w:val="24"/>
        </w:rPr>
        <w:t>Карпенкова</w:t>
      </w:r>
      <w:proofErr w:type="spellEnd"/>
      <w:r w:rsidRPr="00464B6E">
        <w:rPr>
          <w:rFonts w:ascii="Times New Roman" w:hAnsi="Times New Roman"/>
          <w:sz w:val="24"/>
          <w:szCs w:val="24"/>
        </w:rPr>
        <w:t>. — Санкт-Петербург</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Лань, 2021. — 68 с. — ISBN 978-5-8114-7558-2. — Текст</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электронный // Лань : электронно-библиотечная си-</w:t>
      </w:r>
      <w:proofErr w:type="spellStart"/>
      <w:r w:rsidRPr="00464B6E">
        <w:rPr>
          <w:rFonts w:ascii="Times New Roman" w:hAnsi="Times New Roman"/>
          <w:sz w:val="24"/>
          <w:szCs w:val="24"/>
        </w:rPr>
        <w:t>стема</w:t>
      </w:r>
      <w:proofErr w:type="spellEnd"/>
      <w:r w:rsidRPr="00464B6E">
        <w:rPr>
          <w:rFonts w:ascii="Times New Roman" w:hAnsi="Times New Roman"/>
          <w:sz w:val="24"/>
          <w:szCs w:val="24"/>
        </w:rPr>
        <w:t>. — URL: https://e.lanbook.com/book/174984</w:t>
      </w:r>
    </w:p>
    <w:p w:rsidR="000C4340" w:rsidRPr="00D301FF" w:rsidRDefault="000C4340" w:rsidP="000C4340">
      <w:pPr>
        <w:spacing w:after="0"/>
        <w:ind w:firstLine="709"/>
        <w:contextualSpacing/>
        <w:jc w:val="both"/>
        <w:rPr>
          <w:rFonts w:ascii="Times New Roman" w:eastAsiaTheme="minorHAnsi" w:hAnsi="Times New Roman"/>
          <w:b/>
          <w:bCs/>
          <w:i/>
          <w:sz w:val="24"/>
          <w:szCs w:val="24"/>
          <w:lang w:eastAsia="en-US"/>
        </w:rPr>
      </w:pPr>
    </w:p>
    <w:p w:rsidR="000C4340" w:rsidRPr="00D301FF" w:rsidRDefault="000C4340" w:rsidP="000C4340">
      <w:pPr>
        <w:spacing w:after="0"/>
        <w:ind w:firstLine="709"/>
        <w:contextualSpacing/>
        <w:jc w:val="both"/>
        <w:rPr>
          <w:rFonts w:ascii="Times New Roman" w:eastAsiaTheme="minorHAnsi" w:hAnsi="Times New Roman"/>
          <w:bCs/>
          <w:i/>
          <w:sz w:val="24"/>
          <w:szCs w:val="24"/>
          <w:lang w:eastAsia="en-US"/>
        </w:rPr>
      </w:pPr>
      <w:r w:rsidRPr="00D301FF">
        <w:rPr>
          <w:rFonts w:ascii="Times New Roman" w:eastAsiaTheme="minorHAnsi" w:hAnsi="Times New Roman"/>
          <w:b/>
          <w:bCs/>
          <w:sz w:val="24"/>
          <w:szCs w:val="24"/>
          <w:lang w:eastAsia="en-US"/>
        </w:rPr>
        <w:t>3.2.3. Дополнительные источники</w:t>
      </w:r>
    </w:p>
    <w:p w:rsidR="000C4340" w:rsidRDefault="000C4340" w:rsidP="000C4340">
      <w:pPr>
        <w:ind w:firstLine="709"/>
        <w:contextualSpacing/>
        <w:jc w:val="both"/>
        <w:rPr>
          <w:rFonts w:ascii="Times New Roman" w:hAnsi="Times New Roman"/>
          <w:bCs/>
          <w:sz w:val="24"/>
          <w:szCs w:val="24"/>
        </w:rPr>
      </w:pPr>
      <w:r w:rsidRPr="00464B6E">
        <w:rPr>
          <w:rFonts w:ascii="Times New Roman" w:hAnsi="Times New Roman"/>
          <w:sz w:val="24"/>
          <w:szCs w:val="24"/>
        </w:rPr>
        <w:lastRenderedPageBreak/>
        <w:t xml:space="preserve">1.Садовникова, Л. А. Физическая культура для студентов, занимающихся в </w:t>
      </w:r>
      <w:proofErr w:type="spellStart"/>
      <w:r w:rsidRPr="00464B6E">
        <w:rPr>
          <w:rFonts w:ascii="Times New Roman" w:hAnsi="Times New Roman"/>
          <w:sz w:val="24"/>
          <w:szCs w:val="24"/>
        </w:rPr>
        <w:t>специ-альной</w:t>
      </w:r>
      <w:proofErr w:type="spellEnd"/>
      <w:r w:rsidRPr="00464B6E">
        <w:rPr>
          <w:rFonts w:ascii="Times New Roman" w:hAnsi="Times New Roman"/>
          <w:sz w:val="24"/>
          <w:szCs w:val="24"/>
        </w:rPr>
        <w:t xml:space="preserve"> медицинской группе</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учебное пособие / Л. А. </w:t>
      </w:r>
      <w:proofErr w:type="spellStart"/>
      <w:r w:rsidRPr="00464B6E">
        <w:rPr>
          <w:rFonts w:ascii="Times New Roman" w:hAnsi="Times New Roman"/>
          <w:sz w:val="24"/>
          <w:szCs w:val="24"/>
        </w:rPr>
        <w:t>Садовникова</w:t>
      </w:r>
      <w:proofErr w:type="spellEnd"/>
      <w:r w:rsidRPr="00464B6E">
        <w:rPr>
          <w:rFonts w:ascii="Times New Roman" w:hAnsi="Times New Roman"/>
          <w:sz w:val="24"/>
          <w:szCs w:val="24"/>
        </w:rPr>
        <w:t>. — Санкт-Петербург</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Лань, 2021. — 60 с. — ISBN 978-5-8114-7201-7. — Текст</w:t>
      </w:r>
      <w:proofErr w:type="gramStart"/>
      <w:r w:rsidRPr="00464B6E">
        <w:rPr>
          <w:rFonts w:ascii="Times New Roman" w:hAnsi="Times New Roman"/>
          <w:sz w:val="24"/>
          <w:szCs w:val="24"/>
        </w:rPr>
        <w:t xml:space="preserve"> :</w:t>
      </w:r>
      <w:proofErr w:type="gramEnd"/>
      <w:r w:rsidRPr="00464B6E">
        <w:rPr>
          <w:rFonts w:ascii="Times New Roman" w:hAnsi="Times New Roman"/>
          <w:sz w:val="24"/>
          <w:szCs w:val="24"/>
        </w:rPr>
        <w:t xml:space="preserve"> электронный // Лань : </w:t>
      </w:r>
      <w:proofErr w:type="spellStart"/>
      <w:r w:rsidRPr="00464B6E">
        <w:rPr>
          <w:rFonts w:ascii="Times New Roman" w:hAnsi="Times New Roman"/>
          <w:sz w:val="24"/>
          <w:szCs w:val="24"/>
        </w:rPr>
        <w:t>элек</w:t>
      </w:r>
      <w:proofErr w:type="spellEnd"/>
      <w:r w:rsidRPr="00464B6E">
        <w:rPr>
          <w:rFonts w:ascii="Times New Roman" w:hAnsi="Times New Roman"/>
          <w:sz w:val="24"/>
          <w:szCs w:val="24"/>
        </w:rPr>
        <w:t>-</w:t>
      </w:r>
      <w:proofErr w:type="spellStart"/>
      <w:r w:rsidRPr="00464B6E">
        <w:rPr>
          <w:rFonts w:ascii="Times New Roman" w:hAnsi="Times New Roman"/>
          <w:sz w:val="24"/>
          <w:szCs w:val="24"/>
        </w:rPr>
        <w:t>тронно</w:t>
      </w:r>
      <w:proofErr w:type="spellEnd"/>
      <w:r w:rsidRPr="00464B6E">
        <w:rPr>
          <w:rFonts w:ascii="Times New Roman" w:hAnsi="Times New Roman"/>
          <w:sz w:val="24"/>
          <w:szCs w:val="24"/>
        </w:rPr>
        <w:t>-библиотечная система. — URL: https://e.lanbook.com/book/156380</w:t>
      </w:r>
      <w:r w:rsidRPr="00D301FF">
        <w:rPr>
          <w:rFonts w:ascii="Times New Roman" w:eastAsiaTheme="minorHAnsi" w:hAnsi="Times New Roman"/>
          <w:b/>
          <w:sz w:val="24"/>
          <w:szCs w:val="24"/>
          <w:lang w:eastAsia="en-US"/>
        </w:rPr>
        <w:br w:type="page"/>
      </w:r>
    </w:p>
    <w:p w:rsidR="000C4340" w:rsidRPr="009643A1" w:rsidRDefault="000C4340" w:rsidP="000C4340">
      <w:pPr>
        <w:spacing w:after="0"/>
        <w:contextualSpacing/>
        <w:jc w:val="center"/>
        <w:rPr>
          <w:rFonts w:ascii="Times New Roman" w:eastAsiaTheme="minorHAnsi" w:hAnsi="Times New Roman"/>
          <w:b/>
          <w:sz w:val="24"/>
          <w:szCs w:val="24"/>
          <w:lang w:eastAsia="en-US"/>
        </w:rPr>
      </w:pPr>
      <w:r w:rsidRPr="009643A1">
        <w:rPr>
          <w:rFonts w:ascii="Times New Roman" w:eastAsiaTheme="minorHAnsi" w:hAnsi="Times New Roman"/>
          <w:b/>
          <w:sz w:val="24"/>
          <w:szCs w:val="24"/>
          <w:lang w:eastAsia="en-US"/>
        </w:rPr>
        <w:lastRenderedPageBreak/>
        <w:t xml:space="preserve">4. КОНТРОЛЬ И ОЦЕНКА РЕЗУЛЬТАТОВ ОСВОЕНИЯ  </w:t>
      </w:r>
    </w:p>
    <w:p w:rsidR="000C4340" w:rsidRPr="009643A1" w:rsidRDefault="000C4340" w:rsidP="000C4340">
      <w:pPr>
        <w:spacing w:after="0" w:line="240" w:lineRule="auto"/>
        <w:contextualSpacing/>
        <w:jc w:val="center"/>
        <w:rPr>
          <w:rFonts w:ascii="Times New Roman" w:eastAsiaTheme="minorHAnsi" w:hAnsi="Times New Roman"/>
          <w:b/>
          <w:sz w:val="24"/>
          <w:szCs w:val="24"/>
          <w:lang w:eastAsia="en-US"/>
        </w:rPr>
      </w:pPr>
      <w:r w:rsidRPr="009643A1">
        <w:rPr>
          <w:rFonts w:ascii="Times New Roman" w:eastAsiaTheme="minorHAnsi" w:hAnsi="Times New Roman"/>
          <w:b/>
          <w:sz w:val="24"/>
          <w:szCs w:val="24"/>
          <w:lang w:eastAsia="en-US"/>
        </w:rPr>
        <w:t>УЧЕБНОЙ ДИСЦИПЛИНЫ</w:t>
      </w:r>
    </w:p>
    <w:p w:rsidR="000C4340" w:rsidRPr="009643A1" w:rsidRDefault="000C4340" w:rsidP="000C4340">
      <w:pPr>
        <w:spacing w:after="0" w:line="240" w:lineRule="auto"/>
        <w:contextualSpacing/>
        <w:jc w:val="center"/>
        <w:rPr>
          <w:rFonts w:ascii="Times New Roman" w:eastAsiaTheme="minorHAnsi" w:hAnsi="Times New Roman"/>
          <w:b/>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2885"/>
        <w:gridCol w:w="3336"/>
      </w:tblGrid>
      <w:tr w:rsidR="000C4340" w:rsidRPr="00C45F25" w:rsidTr="00223812">
        <w:tc>
          <w:tcPr>
            <w:tcW w:w="1750" w:type="pct"/>
          </w:tcPr>
          <w:p w:rsidR="000C4340" w:rsidRPr="00C45F25" w:rsidRDefault="000C4340" w:rsidP="00223812">
            <w:pPr>
              <w:spacing w:after="0" w:line="240" w:lineRule="auto"/>
              <w:jc w:val="center"/>
              <w:rPr>
                <w:rFonts w:ascii="Times New Roman" w:eastAsiaTheme="minorHAnsi" w:hAnsi="Times New Roman"/>
                <w:iCs/>
                <w:sz w:val="24"/>
                <w:szCs w:val="24"/>
                <w:lang w:eastAsia="en-US"/>
              </w:rPr>
            </w:pPr>
            <w:r w:rsidRPr="00C45F25">
              <w:rPr>
                <w:rFonts w:ascii="Times New Roman" w:eastAsiaTheme="minorHAnsi" w:hAnsi="Times New Roman"/>
                <w:b/>
                <w:bCs/>
                <w:iCs/>
                <w:sz w:val="24"/>
                <w:szCs w:val="24"/>
                <w:lang w:eastAsia="en-US"/>
              </w:rPr>
              <w:t>Результаты обучения</w:t>
            </w:r>
          </w:p>
        </w:tc>
        <w:tc>
          <w:tcPr>
            <w:tcW w:w="1507" w:type="pct"/>
          </w:tcPr>
          <w:p w:rsidR="000C4340" w:rsidRPr="00C45F25" w:rsidRDefault="000C4340" w:rsidP="00223812">
            <w:pPr>
              <w:spacing w:after="0" w:line="240" w:lineRule="auto"/>
              <w:jc w:val="center"/>
              <w:rPr>
                <w:rFonts w:ascii="Times New Roman" w:eastAsiaTheme="minorHAnsi" w:hAnsi="Times New Roman"/>
                <w:b/>
                <w:bCs/>
                <w:iCs/>
                <w:sz w:val="24"/>
                <w:szCs w:val="24"/>
                <w:lang w:eastAsia="en-US"/>
              </w:rPr>
            </w:pPr>
            <w:r w:rsidRPr="00C45F25">
              <w:rPr>
                <w:rFonts w:ascii="Times New Roman" w:eastAsiaTheme="minorHAnsi" w:hAnsi="Times New Roman"/>
                <w:b/>
                <w:bCs/>
                <w:iCs/>
                <w:sz w:val="24"/>
                <w:szCs w:val="24"/>
                <w:lang w:eastAsia="en-US"/>
              </w:rPr>
              <w:t>Критерии оценки</w:t>
            </w:r>
          </w:p>
        </w:tc>
        <w:tc>
          <w:tcPr>
            <w:tcW w:w="1743" w:type="pct"/>
          </w:tcPr>
          <w:p w:rsidR="000C4340" w:rsidRPr="00C45F25" w:rsidRDefault="000C4340" w:rsidP="00223812">
            <w:pPr>
              <w:spacing w:after="0" w:line="240" w:lineRule="auto"/>
              <w:jc w:val="center"/>
              <w:rPr>
                <w:rFonts w:ascii="Times New Roman" w:eastAsiaTheme="minorHAnsi" w:hAnsi="Times New Roman"/>
                <w:b/>
                <w:bCs/>
                <w:iCs/>
                <w:sz w:val="24"/>
                <w:szCs w:val="24"/>
                <w:lang w:eastAsia="en-US"/>
              </w:rPr>
            </w:pPr>
            <w:r w:rsidRPr="00C45F25">
              <w:rPr>
                <w:rFonts w:ascii="Times New Roman" w:eastAsiaTheme="minorHAnsi" w:hAnsi="Times New Roman"/>
                <w:b/>
                <w:bCs/>
                <w:iCs/>
                <w:sz w:val="24"/>
                <w:szCs w:val="24"/>
                <w:lang w:eastAsia="en-US"/>
              </w:rPr>
              <w:t>Методы оценки</w:t>
            </w:r>
          </w:p>
        </w:tc>
      </w:tr>
      <w:tr w:rsidR="000C4340" w:rsidRPr="00C45F25" w:rsidTr="00223812">
        <w:tc>
          <w:tcPr>
            <w:tcW w:w="1750" w:type="pct"/>
          </w:tcPr>
          <w:p w:rsidR="000C4340" w:rsidRDefault="000C4340" w:rsidP="00223812">
            <w:pPr>
              <w:spacing w:after="0" w:line="240" w:lineRule="auto"/>
              <w:rPr>
                <w:rFonts w:ascii="Times New Roman" w:eastAsiaTheme="minorHAnsi" w:hAnsi="Times New Roman"/>
                <w:bCs/>
                <w:iCs/>
                <w:sz w:val="24"/>
                <w:szCs w:val="24"/>
                <w:lang w:eastAsia="en-US"/>
              </w:rPr>
            </w:pPr>
            <w:r>
              <w:rPr>
                <w:rFonts w:ascii="Times New Roman" w:eastAsiaTheme="minorHAnsi" w:hAnsi="Times New Roman"/>
                <w:bCs/>
                <w:iCs/>
                <w:sz w:val="24"/>
                <w:szCs w:val="24"/>
                <w:lang w:eastAsia="en-US"/>
              </w:rPr>
              <w:t>Знания:</w:t>
            </w:r>
          </w:p>
          <w:p w:rsidR="000C4340" w:rsidRPr="00AB0B8E" w:rsidRDefault="000C4340" w:rsidP="00223812">
            <w:pPr>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психологические основы деятельности коллектива, психологические особенности личности</w:t>
            </w:r>
            <w:r>
              <w:rPr>
                <w:rFonts w:ascii="Times New Roman" w:eastAsiaTheme="minorHAnsi" w:hAnsi="Times New Roman"/>
                <w:bCs/>
                <w:iCs/>
                <w:sz w:val="24"/>
                <w:szCs w:val="24"/>
                <w:lang w:eastAsia="en-US"/>
              </w:rPr>
              <w:t>;</w:t>
            </w:r>
          </w:p>
          <w:p w:rsidR="000C4340" w:rsidRPr="00AB0B8E" w:rsidRDefault="000C4340" w:rsidP="00223812">
            <w:pPr>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основы проектной деятельности</w:t>
            </w:r>
            <w:r>
              <w:rPr>
                <w:rFonts w:ascii="Times New Roman" w:eastAsiaTheme="minorHAnsi" w:hAnsi="Times New Roman"/>
                <w:bCs/>
                <w:iCs/>
                <w:sz w:val="24"/>
                <w:szCs w:val="24"/>
                <w:lang w:eastAsia="en-US"/>
              </w:rPr>
              <w:t>;</w:t>
            </w:r>
          </w:p>
          <w:p w:rsidR="000C4340" w:rsidRPr="00AB0B8E" w:rsidRDefault="000C4340" w:rsidP="00223812">
            <w:pPr>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 xml:space="preserve">роль физической культуры </w:t>
            </w:r>
          </w:p>
          <w:p w:rsidR="000C4340" w:rsidRPr="00AB0B8E" w:rsidRDefault="000C4340" w:rsidP="00223812">
            <w:pPr>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 xml:space="preserve">в общекультурном, профессиональном </w:t>
            </w:r>
          </w:p>
          <w:p w:rsidR="000C4340" w:rsidRPr="00AB0B8E" w:rsidRDefault="000C4340" w:rsidP="00223812">
            <w:pPr>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 xml:space="preserve">и социальном </w:t>
            </w:r>
            <w:proofErr w:type="gramStart"/>
            <w:r w:rsidRPr="00AB0B8E">
              <w:rPr>
                <w:rFonts w:ascii="Times New Roman" w:eastAsiaTheme="minorHAnsi" w:hAnsi="Times New Roman"/>
                <w:bCs/>
                <w:iCs/>
                <w:sz w:val="24"/>
                <w:szCs w:val="24"/>
                <w:lang w:eastAsia="en-US"/>
              </w:rPr>
              <w:t>развитии</w:t>
            </w:r>
            <w:proofErr w:type="gramEnd"/>
            <w:r w:rsidRPr="00AB0B8E">
              <w:rPr>
                <w:rFonts w:ascii="Times New Roman" w:eastAsiaTheme="minorHAnsi" w:hAnsi="Times New Roman"/>
                <w:bCs/>
                <w:iCs/>
                <w:sz w:val="24"/>
                <w:szCs w:val="24"/>
                <w:lang w:eastAsia="en-US"/>
              </w:rPr>
              <w:t xml:space="preserve"> человека</w:t>
            </w:r>
            <w:r>
              <w:rPr>
                <w:rFonts w:ascii="Times New Roman" w:eastAsiaTheme="minorHAnsi" w:hAnsi="Times New Roman"/>
                <w:bCs/>
                <w:iCs/>
                <w:sz w:val="24"/>
                <w:szCs w:val="24"/>
                <w:lang w:eastAsia="en-US"/>
              </w:rPr>
              <w:t>;</w:t>
            </w:r>
          </w:p>
          <w:p w:rsidR="000C4340" w:rsidRPr="00AB0B8E" w:rsidRDefault="000C4340" w:rsidP="00223812">
            <w:pPr>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основы здорового образа жизни</w:t>
            </w:r>
            <w:r>
              <w:rPr>
                <w:rFonts w:ascii="Times New Roman" w:eastAsiaTheme="minorHAnsi" w:hAnsi="Times New Roman"/>
                <w:bCs/>
                <w:iCs/>
                <w:sz w:val="24"/>
                <w:szCs w:val="24"/>
                <w:lang w:eastAsia="en-US"/>
              </w:rPr>
              <w:t>;</w:t>
            </w:r>
          </w:p>
          <w:p w:rsidR="000C4340" w:rsidRPr="00AB0B8E" w:rsidRDefault="000C4340" w:rsidP="00223812">
            <w:pPr>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условия профессиональной деятельности и зоны риска физического здоровья для профессии</w:t>
            </w:r>
            <w:r>
              <w:rPr>
                <w:rFonts w:ascii="Times New Roman" w:eastAsiaTheme="minorHAnsi" w:hAnsi="Times New Roman"/>
                <w:bCs/>
                <w:iCs/>
                <w:sz w:val="24"/>
                <w:szCs w:val="24"/>
                <w:lang w:eastAsia="en-US"/>
              </w:rPr>
              <w:t>;</w:t>
            </w:r>
          </w:p>
          <w:p w:rsidR="000C4340" w:rsidRPr="00C45F25" w:rsidRDefault="000C4340" w:rsidP="00223812">
            <w:pPr>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средства профилактики перенапряжения</w:t>
            </w:r>
            <w:r w:rsidRPr="00464B6E">
              <w:rPr>
                <w:rFonts w:ascii="Times New Roman" w:eastAsiaTheme="minorHAnsi" w:hAnsi="Times New Roman"/>
                <w:bCs/>
                <w:iCs/>
                <w:sz w:val="24"/>
                <w:szCs w:val="24"/>
                <w:lang w:eastAsia="en-US"/>
              </w:rPr>
              <w:t>.</w:t>
            </w:r>
          </w:p>
        </w:tc>
        <w:tc>
          <w:tcPr>
            <w:tcW w:w="1507" w:type="pct"/>
          </w:tcPr>
          <w:p w:rsidR="000C4340" w:rsidRPr="00464B6E" w:rsidRDefault="000C4340" w:rsidP="00223812">
            <w:pPr>
              <w:spacing w:after="0" w:line="240" w:lineRule="auto"/>
              <w:rPr>
                <w:rFonts w:ascii="Times New Roman" w:eastAsiaTheme="minorHAnsi" w:hAnsi="Times New Roman"/>
                <w:bCs/>
                <w:iCs/>
                <w:sz w:val="24"/>
                <w:szCs w:val="24"/>
                <w:lang w:eastAsia="en-US"/>
              </w:rPr>
            </w:pPr>
            <w:r w:rsidRPr="00464B6E">
              <w:rPr>
                <w:rFonts w:ascii="Times New Roman" w:eastAsiaTheme="minorHAnsi" w:hAnsi="Times New Roman"/>
                <w:bCs/>
                <w:iCs/>
                <w:sz w:val="24"/>
                <w:szCs w:val="24"/>
                <w:lang w:eastAsia="en-US"/>
              </w:rPr>
              <w:t>объясняет влияние физических упражнений на состояние различных функциональных систем организма и их роль в профилактике профзаболеваний</w:t>
            </w:r>
            <w:r>
              <w:rPr>
                <w:rFonts w:ascii="Times New Roman" w:eastAsiaTheme="minorHAnsi" w:hAnsi="Times New Roman"/>
                <w:bCs/>
                <w:iCs/>
                <w:sz w:val="24"/>
                <w:szCs w:val="24"/>
                <w:lang w:eastAsia="en-US"/>
              </w:rPr>
              <w:t>;</w:t>
            </w:r>
          </w:p>
          <w:p w:rsidR="000C4340" w:rsidRPr="00464B6E" w:rsidRDefault="000C4340" w:rsidP="00223812">
            <w:pPr>
              <w:spacing w:after="0" w:line="240" w:lineRule="auto"/>
              <w:rPr>
                <w:rFonts w:ascii="Times New Roman" w:eastAsiaTheme="minorHAnsi" w:hAnsi="Times New Roman"/>
                <w:bCs/>
                <w:iCs/>
                <w:sz w:val="24"/>
                <w:szCs w:val="24"/>
                <w:lang w:eastAsia="en-US"/>
              </w:rPr>
            </w:pPr>
            <w:proofErr w:type="gramStart"/>
            <w:r w:rsidRPr="00464B6E">
              <w:rPr>
                <w:rFonts w:ascii="Times New Roman" w:eastAsiaTheme="minorHAnsi" w:hAnsi="Times New Roman"/>
                <w:bCs/>
                <w:iCs/>
                <w:sz w:val="24"/>
                <w:szCs w:val="24"/>
                <w:lang w:eastAsia="en-US"/>
              </w:rPr>
              <w:t>перечисляет и обосновывает</w:t>
            </w:r>
            <w:proofErr w:type="gramEnd"/>
          </w:p>
          <w:p w:rsidR="000C4340" w:rsidRPr="00464B6E" w:rsidRDefault="000C4340" w:rsidP="00223812">
            <w:pPr>
              <w:spacing w:after="0" w:line="240" w:lineRule="auto"/>
              <w:rPr>
                <w:rFonts w:ascii="Times New Roman" w:eastAsiaTheme="minorHAnsi" w:hAnsi="Times New Roman"/>
                <w:bCs/>
                <w:iCs/>
                <w:sz w:val="24"/>
                <w:szCs w:val="24"/>
                <w:lang w:eastAsia="en-US"/>
              </w:rPr>
            </w:pPr>
            <w:r w:rsidRPr="00464B6E">
              <w:rPr>
                <w:rFonts w:ascii="Times New Roman" w:eastAsiaTheme="minorHAnsi" w:hAnsi="Times New Roman"/>
                <w:bCs/>
                <w:iCs/>
                <w:sz w:val="24"/>
                <w:szCs w:val="24"/>
                <w:lang w:eastAsia="en-US"/>
              </w:rPr>
              <w:t>составные части здорового образа жизни</w:t>
            </w:r>
            <w:r>
              <w:rPr>
                <w:rFonts w:ascii="Times New Roman" w:eastAsiaTheme="minorHAnsi" w:hAnsi="Times New Roman"/>
                <w:bCs/>
                <w:iCs/>
                <w:sz w:val="24"/>
                <w:szCs w:val="24"/>
                <w:lang w:eastAsia="en-US"/>
              </w:rPr>
              <w:t>;</w:t>
            </w:r>
          </w:p>
          <w:p w:rsidR="000C4340" w:rsidRPr="00464B6E" w:rsidRDefault="000C4340" w:rsidP="00223812">
            <w:pPr>
              <w:spacing w:after="0" w:line="240" w:lineRule="auto"/>
              <w:rPr>
                <w:rFonts w:ascii="Times New Roman" w:eastAsiaTheme="minorHAnsi" w:hAnsi="Times New Roman"/>
                <w:bCs/>
                <w:iCs/>
                <w:sz w:val="24"/>
                <w:szCs w:val="24"/>
                <w:lang w:eastAsia="en-US"/>
              </w:rPr>
            </w:pPr>
            <w:proofErr w:type="gramStart"/>
            <w:r w:rsidRPr="00464B6E">
              <w:rPr>
                <w:rFonts w:ascii="Times New Roman" w:eastAsiaTheme="minorHAnsi" w:hAnsi="Times New Roman"/>
                <w:bCs/>
                <w:iCs/>
                <w:sz w:val="24"/>
                <w:szCs w:val="24"/>
                <w:lang w:eastAsia="en-US"/>
              </w:rPr>
              <w:t>способен</w:t>
            </w:r>
            <w:proofErr w:type="gramEnd"/>
            <w:r w:rsidRPr="00464B6E">
              <w:rPr>
                <w:rFonts w:ascii="Times New Roman" w:eastAsiaTheme="minorHAnsi" w:hAnsi="Times New Roman"/>
                <w:bCs/>
                <w:iCs/>
                <w:sz w:val="24"/>
                <w:szCs w:val="24"/>
                <w:lang w:eastAsia="en-US"/>
              </w:rPr>
              <w:t xml:space="preserve"> интерпретировать данные об уровне развития физических качеств</w:t>
            </w:r>
            <w:r>
              <w:rPr>
                <w:rFonts w:ascii="Times New Roman" w:eastAsiaTheme="minorHAnsi" w:hAnsi="Times New Roman"/>
                <w:bCs/>
                <w:iCs/>
                <w:sz w:val="24"/>
                <w:szCs w:val="24"/>
                <w:lang w:eastAsia="en-US"/>
              </w:rPr>
              <w:t>;</w:t>
            </w:r>
          </w:p>
          <w:p w:rsidR="000C4340" w:rsidRPr="00464B6E" w:rsidRDefault="000C4340" w:rsidP="00223812">
            <w:pPr>
              <w:spacing w:after="0" w:line="240" w:lineRule="auto"/>
              <w:rPr>
                <w:rFonts w:ascii="Times New Roman" w:eastAsiaTheme="minorHAnsi" w:hAnsi="Times New Roman"/>
                <w:bCs/>
                <w:iCs/>
                <w:sz w:val="24"/>
                <w:szCs w:val="24"/>
                <w:lang w:eastAsia="en-US"/>
              </w:rPr>
            </w:pPr>
            <w:r w:rsidRPr="00464B6E">
              <w:rPr>
                <w:rFonts w:ascii="Times New Roman" w:eastAsiaTheme="minorHAnsi" w:hAnsi="Times New Roman"/>
                <w:bCs/>
                <w:iCs/>
                <w:sz w:val="24"/>
                <w:szCs w:val="24"/>
                <w:lang w:eastAsia="en-US"/>
              </w:rPr>
              <w:t>грамотно оценивает физическое развитие на основе антропометрических данных</w:t>
            </w:r>
            <w:r>
              <w:rPr>
                <w:rFonts w:ascii="Times New Roman" w:eastAsiaTheme="minorHAnsi" w:hAnsi="Times New Roman"/>
                <w:bCs/>
                <w:iCs/>
                <w:sz w:val="24"/>
                <w:szCs w:val="24"/>
                <w:lang w:eastAsia="en-US"/>
              </w:rPr>
              <w:t>;</w:t>
            </w:r>
          </w:p>
          <w:p w:rsidR="000C4340" w:rsidRPr="00C45F25" w:rsidRDefault="000C4340" w:rsidP="00223812">
            <w:pPr>
              <w:spacing w:after="0" w:line="240" w:lineRule="auto"/>
              <w:rPr>
                <w:rFonts w:ascii="Times New Roman" w:eastAsiaTheme="minorHAnsi" w:hAnsi="Times New Roman"/>
                <w:bCs/>
                <w:iCs/>
                <w:sz w:val="24"/>
                <w:szCs w:val="24"/>
                <w:lang w:eastAsia="en-US"/>
              </w:rPr>
            </w:pPr>
            <w:r w:rsidRPr="00464B6E">
              <w:rPr>
                <w:rFonts w:ascii="Times New Roman" w:eastAsiaTheme="minorHAnsi" w:hAnsi="Times New Roman"/>
                <w:bCs/>
                <w:iCs/>
                <w:sz w:val="24"/>
                <w:szCs w:val="24"/>
                <w:lang w:eastAsia="en-US"/>
              </w:rPr>
              <w:t>правильно составляет план самостоятельных занятий физическими упражнениями</w:t>
            </w:r>
          </w:p>
        </w:tc>
        <w:tc>
          <w:tcPr>
            <w:tcW w:w="1743" w:type="pct"/>
          </w:tcPr>
          <w:p w:rsidR="000C4340" w:rsidRPr="00D864FC" w:rsidRDefault="000C4340" w:rsidP="00223812">
            <w:pPr>
              <w:spacing w:after="0" w:line="240" w:lineRule="auto"/>
              <w:rPr>
                <w:rFonts w:ascii="Times New Roman" w:hAnsi="Times New Roman"/>
                <w:bCs/>
                <w:sz w:val="24"/>
                <w:szCs w:val="24"/>
              </w:rPr>
            </w:pPr>
            <w:r w:rsidRPr="00D864FC">
              <w:rPr>
                <w:rFonts w:ascii="Times New Roman" w:hAnsi="Times New Roman"/>
                <w:bCs/>
                <w:sz w:val="24"/>
                <w:szCs w:val="24"/>
              </w:rPr>
              <w:t>Устные и письменные опросы, оценка результатов выполнения практической работы.</w:t>
            </w:r>
          </w:p>
          <w:p w:rsidR="000C4340" w:rsidRPr="00C45F25" w:rsidRDefault="000C4340" w:rsidP="00223812">
            <w:pPr>
              <w:spacing w:after="0" w:line="240" w:lineRule="auto"/>
              <w:rPr>
                <w:rFonts w:ascii="Times New Roman" w:eastAsiaTheme="minorHAnsi" w:hAnsi="Times New Roman"/>
                <w:bCs/>
                <w:iCs/>
                <w:sz w:val="24"/>
                <w:szCs w:val="24"/>
                <w:lang w:eastAsia="en-US"/>
              </w:rPr>
            </w:pPr>
          </w:p>
        </w:tc>
      </w:tr>
      <w:tr w:rsidR="000C4340" w:rsidRPr="00C45F25" w:rsidTr="00223812">
        <w:trPr>
          <w:trHeight w:val="896"/>
        </w:trPr>
        <w:tc>
          <w:tcPr>
            <w:tcW w:w="1750" w:type="pct"/>
          </w:tcPr>
          <w:p w:rsidR="000C4340" w:rsidRDefault="000C4340" w:rsidP="00223812">
            <w:pPr>
              <w:spacing w:after="0" w:line="240" w:lineRule="auto"/>
              <w:rPr>
                <w:rFonts w:ascii="Times New Roman" w:eastAsiaTheme="minorHAnsi" w:hAnsi="Times New Roman"/>
                <w:bCs/>
                <w:iCs/>
                <w:sz w:val="24"/>
                <w:szCs w:val="24"/>
                <w:lang w:eastAsia="en-US"/>
              </w:rPr>
            </w:pPr>
            <w:r>
              <w:rPr>
                <w:rFonts w:ascii="Times New Roman" w:eastAsiaTheme="minorHAnsi" w:hAnsi="Times New Roman"/>
                <w:bCs/>
                <w:iCs/>
                <w:sz w:val="24"/>
                <w:szCs w:val="24"/>
                <w:lang w:eastAsia="en-US"/>
              </w:rPr>
              <w:t>Умения:</w:t>
            </w:r>
          </w:p>
          <w:p w:rsidR="000C4340" w:rsidRPr="00AB0B8E" w:rsidRDefault="000C4340" w:rsidP="00223812">
            <w:pPr>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организовывать работу коллектива и команды</w:t>
            </w:r>
            <w:r>
              <w:rPr>
                <w:rFonts w:ascii="Times New Roman" w:eastAsiaTheme="minorHAnsi" w:hAnsi="Times New Roman"/>
                <w:bCs/>
                <w:iCs/>
                <w:sz w:val="24"/>
                <w:szCs w:val="24"/>
                <w:lang w:eastAsia="en-US"/>
              </w:rPr>
              <w:t>;</w:t>
            </w:r>
          </w:p>
          <w:p w:rsidR="000C4340" w:rsidRPr="00AB0B8E" w:rsidRDefault="000C4340" w:rsidP="00223812">
            <w:pPr>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взаимодействовать с коллегами, руководством, клиентами в ходе профессиональной деятельности</w:t>
            </w:r>
            <w:r>
              <w:rPr>
                <w:rFonts w:ascii="Times New Roman" w:eastAsiaTheme="minorHAnsi" w:hAnsi="Times New Roman"/>
                <w:bCs/>
                <w:iCs/>
                <w:sz w:val="24"/>
                <w:szCs w:val="24"/>
                <w:lang w:eastAsia="en-US"/>
              </w:rPr>
              <w:t>;</w:t>
            </w:r>
          </w:p>
          <w:p w:rsidR="000C4340" w:rsidRPr="00AB0B8E" w:rsidRDefault="000C4340" w:rsidP="00223812">
            <w:pPr>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использовать физкультурно-оздоровительную деятельность для укрепления здоровья, достижения жизненных и профессиональных целей</w:t>
            </w:r>
            <w:r>
              <w:rPr>
                <w:rFonts w:ascii="Times New Roman" w:eastAsiaTheme="minorHAnsi" w:hAnsi="Times New Roman"/>
                <w:bCs/>
                <w:iCs/>
                <w:sz w:val="24"/>
                <w:szCs w:val="24"/>
                <w:lang w:eastAsia="en-US"/>
              </w:rPr>
              <w:t>;</w:t>
            </w:r>
          </w:p>
          <w:p w:rsidR="000C4340" w:rsidRPr="00AB0B8E" w:rsidRDefault="000C4340" w:rsidP="00223812">
            <w:pPr>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применять рациональные приемы двигательных функций в профессиональной деятельности</w:t>
            </w:r>
            <w:r>
              <w:rPr>
                <w:rFonts w:ascii="Times New Roman" w:eastAsiaTheme="minorHAnsi" w:hAnsi="Times New Roman"/>
                <w:bCs/>
                <w:iCs/>
                <w:sz w:val="24"/>
                <w:szCs w:val="24"/>
                <w:lang w:eastAsia="en-US"/>
              </w:rPr>
              <w:t>;</w:t>
            </w:r>
          </w:p>
          <w:p w:rsidR="000C4340" w:rsidRPr="00C45F25" w:rsidRDefault="000C4340" w:rsidP="00223812">
            <w:pPr>
              <w:spacing w:after="0" w:line="240" w:lineRule="auto"/>
              <w:rPr>
                <w:rFonts w:ascii="Times New Roman" w:eastAsiaTheme="minorHAnsi" w:hAnsi="Times New Roman"/>
                <w:bCs/>
                <w:iCs/>
                <w:sz w:val="24"/>
                <w:szCs w:val="24"/>
                <w:lang w:eastAsia="en-US"/>
              </w:rPr>
            </w:pPr>
            <w:r w:rsidRPr="00AB0B8E">
              <w:rPr>
                <w:rFonts w:ascii="Times New Roman" w:eastAsiaTheme="minorHAnsi" w:hAnsi="Times New Roman"/>
                <w:bCs/>
                <w:iCs/>
                <w:sz w:val="24"/>
                <w:szCs w:val="24"/>
                <w:lang w:eastAsia="en-US"/>
              </w:rPr>
              <w:t>пользоваться средствами профилактики перенапряжения, характерными для данной профессии</w:t>
            </w:r>
          </w:p>
        </w:tc>
        <w:tc>
          <w:tcPr>
            <w:tcW w:w="1507" w:type="pct"/>
          </w:tcPr>
          <w:p w:rsidR="000C4340" w:rsidRPr="00464B6E" w:rsidRDefault="000C4340" w:rsidP="00223812">
            <w:pPr>
              <w:spacing w:after="0" w:line="240" w:lineRule="auto"/>
              <w:rPr>
                <w:rFonts w:ascii="Times New Roman" w:hAnsi="Times New Roman"/>
                <w:bCs/>
                <w:sz w:val="24"/>
                <w:szCs w:val="24"/>
              </w:rPr>
            </w:pPr>
            <w:r>
              <w:rPr>
                <w:rFonts w:ascii="Times New Roman" w:hAnsi="Times New Roman"/>
                <w:bCs/>
                <w:sz w:val="24"/>
                <w:szCs w:val="24"/>
              </w:rPr>
              <w:t>г</w:t>
            </w:r>
            <w:r w:rsidRPr="00464B6E">
              <w:rPr>
                <w:rFonts w:ascii="Times New Roman" w:hAnsi="Times New Roman"/>
                <w:bCs/>
                <w:sz w:val="24"/>
                <w:szCs w:val="24"/>
              </w:rPr>
              <w:t xml:space="preserve">рамотно </w:t>
            </w:r>
            <w:proofErr w:type="gramStart"/>
            <w:r w:rsidRPr="00464B6E">
              <w:rPr>
                <w:rFonts w:ascii="Times New Roman" w:hAnsi="Times New Roman"/>
                <w:bCs/>
                <w:sz w:val="24"/>
                <w:szCs w:val="24"/>
              </w:rPr>
              <w:t>составить и ежедневно проводить</w:t>
            </w:r>
            <w:proofErr w:type="gramEnd"/>
            <w:r w:rsidRPr="00464B6E">
              <w:rPr>
                <w:rFonts w:ascii="Times New Roman" w:hAnsi="Times New Roman"/>
                <w:bCs/>
                <w:sz w:val="24"/>
                <w:szCs w:val="24"/>
              </w:rPr>
              <w:t xml:space="preserve"> комплекс утренней гимнастики</w:t>
            </w:r>
            <w:r>
              <w:rPr>
                <w:rFonts w:ascii="Times New Roman" w:hAnsi="Times New Roman"/>
                <w:bCs/>
                <w:sz w:val="24"/>
                <w:szCs w:val="24"/>
              </w:rPr>
              <w:t>;</w:t>
            </w:r>
          </w:p>
          <w:p w:rsidR="000C4340" w:rsidRPr="00464B6E" w:rsidRDefault="000C4340" w:rsidP="00223812">
            <w:pPr>
              <w:spacing w:after="0" w:line="240" w:lineRule="auto"/>
              <w:rPr>
                <w:rFonts w:ascii="Times New Roman" w:hAnsi="Times New Roman"/>
                <w:bCs/>
                <w:sz w:val="24"/>
                <w:szCs w:val="24"/>
              </w:rPr>
            </w:pPr>
            <w:r>
              <w:rPr>
                <w:rFonts w:ascii="Times New Roman" w:hAnsi="Times New Roman"/>
                <w:bCs/>
                <w:sz w:val="24"/>
                <w:szCs w:val="24"/>
              </w:rPr>
              <w:t>д</w:t>
            </w:r>
            <w:r w:rsidRPr="00464B6E">
              <w:rPr>
                <w:rFonts w:ascii="Times New Roman" w:hAnsi="Times New Roman"/>
                <w:bCs/>
                <w:sz w:val="24"/>
                <w:szCs w:val="24"/>
              </w:rPr>
              <w:t>емонстрировать умения выполнять упражнения на расслабление</w:t>
            </w:r>
            <w:r>
              <w:rPr>
                <w:rFonts w:ascii="Times New Roman" w:hAnsi="Times New Roman"/>
                <w:bCs/>
                <w:sz w:val="24"/>
                <w:szCs w:val="24"/>
              </w:rPr>
              <w:t>;</w:t>
            </w:r>
          </w:p>
          <w:p w:rsidR="000C4340" w:rsidRPr="00464B6E" w:rsidRDefault="000C4340" w:rsidP="00223812">
            <w:pPr>
              <w:spacing w:after="0" w:line="240" w:lineRule="auto"/>
              <w:rPr>
                <w:rFonts w:ascii="Times New Roman" w:hAnsi="Times New Roman"/>
                <w:bCs/>
                <w:sz w:val="24"/>
                <w:szCs w:val="24"/>
              </w:rPr>
            </w:pPr>
            <w:r>
              <w:rPr>
                <w:rFonts w:ascii="Times New Roman" w:hAnsi="Times New Roman"/>
                <w:bCs/>
                <w:sz w:val="24"/>
                <w:szCs w:val="24"/>
              </w:rPr>
              <w:t>д</w:t>
            </w:r>
            <w:r w:rsidRPr="00464B6E">
              <w:rPr>
                <w:rFonts w:ascii="Times New Roman" w:hAnsi="Times New Roman"/>
                <w:bCs/>
                <w:sz w:val="24"/>
                <w:szCs w:val="24"/>
              </w:rPr>
              <w:t xml:space="preserve">емонстрировать соответствие контрольным нормам: преодоление полосы препятствий, прыжок в длину отжимания от </w:t>
            </w:r>
            <w:proofErr w:type="gramStart"/>
            <w:r w:rsidRPr="00464B6E">
              <w:rPr>
                <w:rFonts w:ascii="Times New Roman" w:hAnsi="Times New Roman"/>
                <w:bCs/>
                <w:sz w:val="24"/>
                <w:szCs w:val="24"/>
              </w:rPr>
              <w:t>пола</w:t>
            </w:r>
            <w:proofErr w:type="gramEnd"/>
            <w:r w:rsidRPr="00464B6E">
              <w:rPr>
                <w:rFonts w:ascii="Times New Roman" w:hAnsi="Times New Roman"/>
                <w:bCs/>
                <w:sz w:val="24"/>
                <w:szCs w:val="24"/>
              </w:rPr>
              <w:t xml:space="preserve"> в упоре лёжа, подъём переворотом на перекладине</w:t>
            </w:r>
            <w:r>
              <w:rPr>
                <w:rFonts w:ascii="Times New Roman" w:hAnsi="Times New Roman"/>
                <w:bCs/>
                <w:sz w:val="24"/>
                <w:szCs w:val="24"/>
              </w:rPr>
              <w:t>;</w:t>
            </w:r>
          </w:p>
          <w:p w:rsidR="000C4340" w:rsidRPr="00464B6E" w:rsidRDefault="000C4340" w:rsidP="00223812">
            <w:pPr>
              <w:spacing w:after="0" w:line="240" w:lineRule="auto"/>
              <w:rPr>
                <w:rFonts w:ascii="Times New Roman" w:hAnsi="Times New Roman"/>
                <w:bCs/>
                <w:sz w:val="24"/>
                <w:szCs w:val="24"/>
              </w:rPr>
            </w:pPr>
            <w:r>
              <w:rPr>
                <w:rFonts w:ascii="Times New Roman" w:hAnsi="Times New Roman"/>
                <w:bCs/>
                <w:sz w:val="24"/>
                <w:szCs w:val="24"/>
              </w:rPr>
              <w:t>с</w:t>
            </w:r>
            <w:r w:rsidRPr="00464B6E">
              <w:rPr>
                <w:rFonts w:ascii="Times New Roman" w:hAnsi="Times New Roman"/>
                <w:bCs/>
                <w:sz w:val="24"/>
                <w:szCs w:val="24"/>
              </w:rPr>
              <w:t>огласно нормам, сдавать контрольные нормативы</w:t>
            </w:r>
            <w:r>
              <w:rPr>
                <w:rFonts w:ascii="Times New Roman" w:hAnsi="Times New Roman"/>
                <w:bCs/>
                <w:sz w:val="24"/>
                <w:szCs w:val="24"/>
              </w:rPr>
              <w:t>;</w:t>
            </w:r>
          </w:p>
          <w:p w:rsidR="000C4340" w:rsidRPr="00464B6E" w:rsidRDefault="000C4340" w:rsidP="00223812">
            <w:pPr>
              <w:spacing w:after="0" w:line="240" w:lineRule="auto"/>
              <w:rPr>
                <w:rFonts w:ascii="Times New Roman" w:hAnsi="Times New Roman"/>
                <w:bCs/>
                <w:sz w:val="24"/>
                <w:szCs w:val="24"/>
              </w:rPr>
            </w:pPr>
            <w:r>
              <w:rPr>
                <w:rFonts w:ascii="Times New Roman" w:hAnsi="Times New Roman"/>
                <w:bCs/>
                <w:sz w:val="24"/>
                <w:szCs w:val="24"/>
              </w:rPr>
              <w:t>п</w:t>
            </w:r>
            <w:r w:rsidRPr="00464B6E">
              <w:rPr>
                <w:rFonts w:ascii="Times New Roman" w:hAnsi="Times New Roman"/>
                <w:bCs/>
                <w:sz w:val="24"/>
                <w:szCs w:val="24"/>
              </w:rPr>
              <w:t>оказывать результативность участия в спортивных соревнованиях по всем видам спорта</w:t>
            </w:r>
            <w:r>
              <w:rPr>
                <w:rFonts w:ascii="Times New Roman" w:hAnsi="Times New Roman"/>
                <w:bCs/>
                <w:sz w:val="24"/>
                <w:szCs w:val="24"/>
              </w:rPr>
              <w:t>;</w:t>
            </w:r>
          </w:p>
          <w:p w:rsidR="000C4340" w:rsidRPr="00464B6E" w:rsidRDefault="000C4340" w:rsidP="00223812">
            <w:pPr>
              <w:spacing w:after="0" w:line="240" w:lineRule="auto"/>
              <w:rPr>
                <w:rFonts w:ascii="Times New Roman" w:hAnsi="Times New Roman"/>
                <w:bCs/>
                <w:sz w:val="24"/>
                <w:szCs w:val="24"/>
              </w:rPr>
            </w:pPr>
            <w:r>
              <w:rPr>
                <w:rFonts w:ascii="Times New Roman" w:hAnsi="Times New Roman"/>
                <w:bCs/>
                <w:sz w:val="24"/>
                <w:szCs w:val="24"/>
              </w:rPr>
              <w:t>п</w:t>
            </w:r>
            <w:r w:rsidRPr="00464B6E">
              <w:rPr>
                <w:rFonts w:ascii="Times New Roman" w:hAnsi="Times New Roman"/>
                <w:bCs/>
                <w:sz w:val="24"/>
                <w:szCs w:val="24"/>
              </w:rPr>
              <w:t xml:space="preserve">роявлять активность на </w:t>
            </w:r>
            <w:r w:rsidRPr="00464B6E">
              <w:rPr>
                <w:rFonts w:ascii="Times New Roman" w:hAnsi="Times New Roman"/>
                <w:bCs/>
                <w:sz w:val="24"/>
                <w:szCs w:val="24"/>
              </w:rPr>
              <w:lastRenderedPageBreak/>
              <w:t>занятиях физической культурой на занятиях и в секциях</w:t>
            </w:r>
            <w:r>
              <w:rPr>
                <w:rFonts w:ascii="Times New Roman" w:hAnsi="Times New Roman"/>
                <w:bCs/>
                <w:sz w:val="24"/>
                <w:szCs w:val="24"/>
              </w:rPr>
              <w:t>;</w:t>
            </w:r>
          </w:p>
          <w:p w:rsidR="000C4340" w:rsidRPr="00C45F25" w:rsidRDefault="000C4340" w:rsidP="00223812">
            <w:pPr>
              <w:spacing w:after="0" w:line="240" w:lineRule="auto"/>
              <w:rPr>
                <w:rFonts w:ascii="Times New Roman" w:eastAsiaTheme="minorHAnsi" w:hAnsi="Times New Roman"/>
                <w:bCs/>
                <w:iCs/>
                <w:sz w:val="24"/>
                <w:szCs w:val="24"/>
                <w:lang w:eastAsia="en-US"/>
              </w:rPr>
            </w:pPr>
            <w:r>
              <w:rPr>
                <w:rFonts w:ascii="Times New Roman" w:hAnsi="Times New Roman"/>
                <w:bCs/>
                <w:sz w:val="24"/>
                <w:szCs w:val="24"/>
              </w:rPr>
              <w:t>с</w:t>
            </w:r>
            <w:r w:rsidRPr="00464B6E">
              <w:rPr>
                <w:rFonts w:ascii="Times New Roman" w:hAnsi="Times New Roman"/>
                <w:bCs/>
                <w:sz w:val="24"/>
                <w:szCs w:val="24"/>
              </w:rPr>
              <w:t>оставить комплекс производственной гимнастики для себя, с учетом полученной специальности</w:t>
            </w:r>
          </w:p>
        </w:tc>
        <w:tc>
          <w:tcPr>
            <w:tcW w:w="1743" w:type="pct"/>
          </w:tcPr>
          <w:p w:rsidR="000C4340" w:rsidRPr="00C45F25" w:rsidRDefault="000C4340" w:rsidP="00223812">
            <w:pPr>
              <w:spacing w:after="0" w:line="240" w:lineRule="auto"/>
              <w:rPr>
                <w:rFonts w:ascii="Times New Roman" w:eastAsiaTheme="minorHAnsi" w:hAnsi="Times New Roman"/>
                <w:bCs/>
                <w:iCs/>
                <w:sz w:val="24"/>
                <w:szCs w:val="24"/>
                <w:lang w:eastAsia="en-US"/>
              </w:rPr>
            </w:pPr>
            <w:r w:rsidRPr="00D864FC">
              <w:rPr>
                <w:rFonts w:ascii="Times New Roman" w:hAnsi="Times New Roman"/>
                <w:bCs/>
                <w:sz w:val="24"/>
                <w:szCs w:val="24"/>
              </w:rPr>
              <w:lastRenderedPageBreak/>
              <w:t>Оценка результатов выполнения практической работы.</w:t>
            </w:r>
          </w:p>
        </w:tc>
      </w:tr>
    </w:tbl>
    <w:p w:rsidR="000C4340" w:rsidRDefault="000C4340" w:rsidP="000C4340">
      <w:pPr>
        <w:spacing w:after="0"/>
        <w:rPr>
          <w:rFonts w:ascii="Times New Roman" w:hAnsi="Times New Roman"/>
          <w:sz w:val="24"/>
          <w:szCs w:val="24"/>
        </w:rPr>
      </w:pPr>
    </w:p>
    <w:p w:rsidR="000423EA" w:rsidRPr="000C4340" w:rsidRDefault="00082E5A" w:rsidP="000C4340">
      <w:pPr>
        <w:spacing w:after="160" w:line="259" w:lineRule="auto"/>
        <w:rPr>
          <w:rFonts w:ascii="Times New Roman" w:hAnsi="Times New Roman"/>
          <w:sz w:val="24"/>
          <w:szCs w:val="24"/>
        </w:rPr>
      </w:pPr>
    </w:p>
    <w:sectPr w:rsidR="000423EA" w:rsidRPr="000C434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E5A" w:rsidRDefault="00082E5A" w:rsidP="000C4340">
      <w:pPr>
        <w:spacing w:after="0" w:line="240" w:lineRule="auto"/>
      </w:pPr>
      <w:r>
        <w:separator/>
      </w:r>
    </w:p>
  </w:endnote>
  <w:endnote w:type="continuationSeparator" w:id="0">
    <w:p w:rsidR="00082E5A" w:rsidRDefault="00082E5A" w:rsidP="000C4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E5A" w:rsidRDefault="00082E5A" w:rsidP="000C4340">
      <w:pPr>
        <w:spacing w:after="0" w:line="240" w:lineRule="auto"/>
      </w:pPr>
      <w:r>
        <w:separator/>
      </w:r>
    </w:p>
  </w:footnote>
  <w:footnote w:type="continuationSeparator" w:id="0">
    <w:p w:rsidR="00082E5A" w:rsidRDefault="00082E5A" w:rsidP="000C4340">
      <w:pPr>
        <w:spacing w:after="0" w:line="240" w:lineRule="auto"/>
      </w:pPr>
      <w:r>
        <w:continuationSeparator/>
      </w:r>
    </w:p>
  </w:footnote>
  <w:footnote w:id="1">
    <w:p w:rsidR="000C4340" w:rsidRPr="006931D1" w:rsidRDefault="000C4340" w:rsidP="000C4340">
      <w:pPr>
        <w:pStyle w:val="a5"/>
        <w:suppressAutoHyphens/>
        <w:jc w:val="both"/>
        <w:rPr>
          <w:i/>
          <w:lang w:val="ru-RU"/>
        </w:rPr>
      </w:pPr>
      <w:r>
        <w:rPr>
          <w:rStyle w:val="a7"/>
        </w:rPr>
        <w:footnoteRef/>
      </w:r>
      <w:r w:rsidRPr="007459D5">
        <w:rPr>
          <w:lang w:val="ru-RU"/>
        </w:rPr>
        <w:t xml:space="preserve"> </w:t>
      </w:r>
      <w:r w:rsidRPr="00531143">
        <w:rPr>
          <w:rStyle w:val="a8"/>
          <w:lang w:val="ru-RU"/>
        </w:rPr>
        <w:t xml:space="preserve">Самостоятельная работа в рамках образовательной программы планируется образовательной организацией </w:t>
      </w:r>
      <w:r>
        <w:rPr>
          <w:rStyle w:val="a8"/>
          <w:lang w:val="ru-RU"/>
        </w:rPr>
        <w:t>в</w:t>
      </w:r>
      <w:r w:rsidRPr="00531143">
        <w:rPr>
          <w:rStyle w:val="a8"/>
          <w:lang w:val="ru-RU"/>
        </w:rPr>
        <w:t xml:space="preserve"> соответствии с требованиями </w:t>
      </w:r>
      <w:r>
        <w:rPr>
          <w:rStyle w:val="a8"/>
          <w:lang w:val="ru-RU"/>
        </w:rPr>
        <w:t xml:space="preserve">ФГОС СПО </w:t>
      </w:r>
      <w:r w:rsidRPr="00531143">
        <w:rPr>
          <w:rStyle w:val="a8"/>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340" w:rsidRDefault="000C4340">
    <w:pPr>
      <w:pStyle w:val="a3"/>
      <w:jc w:val="center"/>
    </w:pPr>
    <w:r>
      <w:fldChar w:fldCharType="begin"/>
    </w:r>
    <w:r>
      <w:instrText xml:space="preserve"> PAGE   \* MERGEFORMAT </w:instrText>
    </w:r>
    <w:r>
      <w:fldChar w:fldCharType="separate"/>
    </w:r>
    <w:r>
      <w:rPr>
        <w:noProof/>
      </w:rPr>
      <w:t>48</w:t>
    </w:r>
    <w:r>
      <w:fldChar w:fldCharType="end"/>
    </w:r>
  </w:p>
  <w:p w:rsidR="000C4340" w:rsidRDefault="000C434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E201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D27"/>
    <w:rsid w:val="00081B96"/>
    <w:rsid w:val="00082E5A"/>
    <w:rsid w:val="000C4340"/>
    <w:rsid w:val="00540D27"/>
    <w:rsid w:val="00B522E7"/>
    <w:rsid w:val="00C259C6"/>
    <w:rsid w:val="00E0683D"/>
    <w:rsid w:val="00F61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340"/>
    <w:rPr>
      <w:rFonts w:ascii="Segoe UI" w:eastAsia="Batang" w:hAnsi="Segoe UI" w:cs="Batang"/>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434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qFormat/>
    <w:rsid w:val="000C4340"/>
    <w:rPr>
      <w:rFonts w:ascii="Times New Roman" w:eastAsia="Times New Roman" w:hAnsi="Times New Roman" w:cs="Times New Roman"/>
      <w:sz w:val="24"/>
      <w:szCs w:val="24"/>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0C4340"/>
    <w:pPr>
      <w:spacing w:after="0" w:line="240" w:lineRule="auto"/>
    </w:pPr>
    <w:rPr>
      <w:rFonts w:ascii="Times New Roman" w:eastAsia="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0C4340"/>
    <w:rPr>
      <w:rFonts w:ascii="Times New Roman" w:eastAsia="Times New Roman" w:hAnsi="Times New Roman" w:cs="Times New Roman"/>
      <w:sz w:val="20"/>
      <w:szCs w:val="20"/>
      <w:lang w:val="en-US" w:eastAsia="ru-RU"/>
    </w:rPr>
  </w:style>
  <w:style w:type="character" w:styleId="a7">
    <w:name w:val="footnote reference"/>
    <w:aliases w:val="Знак сноски-FN,Ciae niinee-FN,AЗнак сноски зел"/>
    <w:uiPriority w:val="99"/>
    <w:rsid w:val="000C4340"/>
    <w:rPr>
      <w:rFonts w:cs="Times New Roman"/>
      <w:vertAlign w:val="superscript"/>
    </w:rPr>
  </w:style>
  <w:style w:type="character" w:styleId="a8">
    <w:name w:val="Emphasis"/>
    <w:basedOn w:val="a0"/>
    <w:qFormat/>
    <w:rsid w:val="000C4340"/>
    <w:rPr>
      <w:rFonts w:cs="Times New Roman"/>
      <w:i/>
    </w:rPr>
  </w:style>
  <w:style w:type="paragraph" w:styleId="a9">
    <w:name w:val="Balloon Text"/>
    <w:basedOn w:val="a"/>
    <w:link w:val="aa"/>
    <w:uiPriority w:val="99"/>
    <w:semiHidden/>
    <w:unhideWhenUsed/>
    <w:rsid w:val="00081B9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81B96"/>
    <w:rPr>
      <w:rFonts w:ascii="Tahoma" w:eastAsia="Batang"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340"/>
    <w:rPr>
      <w:rFonts w:ascii="Segoe UI" w:eastAsia="Batang" w:hAnsi="Segoe UI" w:cs="Batang"/>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434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qFormat/>
    <w:rsid w:val="000C4340"/>
    <w:rPr>
      <w:rFonts w:ascii="Times New Roman" w:eastAsia="Times New Roman" w:hAnsi="Times New Roman" w:cs="Times New Roman"/>
      <w:sz w:val="24"/>
      <w:szCs w:val="24"/>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0C4340"/>
    <w:pPr>
      <w:spacing w:after="0" w:line="240" w:lineRule="auto"/>
    </w:pPr>
    <w:rPr>
      <w:rFonts w:ascii="Times New Roman" w:eastAsia="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0C4340"/>
    <w:rPr>
      <w:rFonts w:ascii="Times New Roman" w:eastAsia="Times New Roman" w:hAnsi="Times New Roman" w:cs="Times New Roman"/>
      <w:sz w:val="20"/>
      <w:szCs w:val="20"/>
      <w:lang w:val="en-US" w:eastAsia="ru-RU"/>
    </w:rPr>
  </w:style>
  <w:style w:type="character" w:styleId="a7">
    <w:name w:val="footnote reference"/>
    <w:aliases w:val="Знак сноски-FN,Ciae niinee-FN,AЗнак сноски зел"/>
    <w:uiPriority w:val="99"/>
    <w:rsid w:val="000C4340"/>
    <w:rPr>
      <w:rFonts w:cs="Times New Roman"/>
      <w:vertAlign w:val="superscript"/>
    </w:rPr>
  </w:style>
  <w:style w:type="character" w:styleId="a8">
    <w:name w:val="Emphasis"/>
    <w:basedOn w:val="a0"/>
    <w:qFormat/>
    <w:rsid w:val="000C4340"/>
    <w:rPr>
      <w:rFonts w:cs="Times New Roman"/>
      <w:i/>
    </w:rPr>
  </w:style>
  <w:style w:type="paragraph" w:styleId="a9">
    <w:name w:val="Balloon Text"/>
    <w:basedOn w:val="a"/>
    <w:link w:val="aa"/>
    <w:uiPriority w:val="99"/>
    <w:semiHidden/>
    <w:unhideWhenUsed/>
    <w:rsid w:val="00081B9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81B96"/>
    <w:rPr>
      <w:rFonts w:ascii="Tahoma" w:eastAsia="Batang"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1878</Words>
  <Characters>10706</Characters>
  <Application>Microsoft Office Word</Application>
  <DocSecurity>0</DocSecurity>
  <Lines>89</Lines>
  <Paragraphs>25</Paragraphs>
  <ScaleCrop>false</ScaleCrop>
  <Company>SPecialiST RePack</Company>
  <LinksUpToDate>false</LinksUpToDate>
  <CharactersWithSpaces>12559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3</cp:revision>
  <dcterms:created xsi:type="dcterms:W3CDTF">2024-05-07T10:08:00Z</dcterms:created>
  <dcterms:modified xsi:type="dcterms:W3CDTF">2024-05-20T04:20:00Z</dcterms:modified>
</cp:coreProperties>
</file>