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926" w:rsidRDefault="00333926">
      <w:pPr>
        <w:jc w:val="right"/>
        <w:rPr>
          <w:sz w:val="2"/>
          <w:szCs w:val="2"/>
        </w:rPr>
      </w:pPr>
    </w:p>
    <w:p w:rsidR="00984724" w:rsidRPr="005B7207" w:rsidRDefault="00984724" w:rsidP="00984724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984724" w:rsidRPr="005B7207" w:rsidRDefault="00984724" w:rsidP="00984724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984724" w:rsidRPr="005B7207" w:rsidRDefault="00984724" w:rsidP="00984724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84724" w:rsidRPr="005B7207" w:rsidTr="00BA097E">
        <w:trPr>
          <w:trHeight w:val="1421"/>
        </w:trPr>
        <w:tc>
          <w:tcPr>
            <w:tcW w:w="4785" w:type="dxa"/>
          </w:tcPr>
          <w:p w:rsidR="00984724" w:rsidRPr="005B7207" w:rsidRDefault="00984724" w:rsidP="00BA0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984724" w:rsidRPr="005B7207" w:rsidRDefault="00984724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984724" w:rsidRDefault="00984724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984724" w:rsidRPr="005B7207" w:rsidRDefault="00984724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984724" w:rsidRDefault="00984724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</w:t>
            </w:r>
            <w:r w:rsidRPr="005B7207">
              <w:rPr>
                <w:rFonts w:ascii="Times New Roman" w:hAnsi="Times New Roman" w:cs="Times New Roman"/>
                <w:bCs/>
              </w:rPr>
              <w:t>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984724" w:rsidRPr="005B7207" w:rsidRDefault="00984724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9EE0790" wp14:editId="4BA4EA17">
                  <wp:extent cx="1543750" cy="577970"/>
                  <wp:effectExtent l="0" t="0" r="0" b="0"/>
                  <wp:docPr id="3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3926" w:rsidRDefault="00984724">
      <w:pPr>
        <w:spacing w:after="1679" w:line="1" w:lineRule="exact"/>
      </w:pPr>
      <w:r>
        <w:t>-</w:t>
      </w:r>
    </w:p>
    <w:p w:rsidR="00333926" w:rsidRDefault="000957EF">
      <w:pPr>
        <w:pStyle w:val="11"/>
        <w:shd w:val="clear" w:color="auto" w:fill="auto"/>
        <w:jc w:val="center"/>
      </w:pPr>
      <w:r>
        <w:rPr>
          <w:b/>
          <w:bCs/>
        </w:rPr>
        <w:t>РАБОЧАЯ ПРОГРАММА</w:t>
      </w:r>
    </w:p>
    <w:p w:rsidR="00333926" w:rsidRDefault="000957EF">
      <w:pPr>
        <w:pStyle w:val="11"/>
        <w:shd w:val="clear" w:color="auto" w:fill="auto"/>
        <w:spacing w:after="260"/>
        <w:jc w:val="center"/>
      </w:pPr>
      <w:r>
        <w:rPr>
          <w:b/>
          <w:bCs/>
        </w:rPr>
        <w:t>УЧЕБНОЙ ДИСЦИПЛИНЫ</w:t>
      </w:r>
    </w:p>
    <w:p w:rsidR="00333926" w:rsidRDefault="000957EF">
      <w:pPr>
        <w:pStyle w:val="11"/>
        <w:shd w:val="clear" w:color="auto" w:fill="auto"/>
        <w:spacing w:after="260"/>
        <w:jc w:val="center"/>
      </w:pPr>
      <w:r>
        <w:rPr>
          <w:b/>
          <w:bCs/>
        </w:rPr>
        <w:t>ОГСЭ.0</w:t>
      </w:r>
      <w:r w:rsidR="00984724">
        <w:rPr>
          <w:b/>
          <w:bCs/>
        </w:rPr>
        <w:t>7</w:t>
      </w:r>
      <w:r>
        <w:rPr>
          <w:b/>
          <w:bCs/>
        </w:rPr>
        <w:t xml:space="preserve"> Основы финансовой грамотности</w:t>
      </w:r>
    </w:p>
    <w:p w:rsidR="00333926" w:rsidRDefault="000957EF">
      <w:pPr>
        <w:pStyle w:val="11"/>
        <w:shd w:val="clear" w:color="auto" w:fill="auto"/>
        <w:spacing w:after="6120"/>
        <w:jc w:val="center"/>
      </w:pPr>
      <w:r>
        <w:t xml:space="preserve">по специальности СПО 38.02.01 </w:t>
      </w:r>
      <w:r>
        <w:t>Экономика и бухгалтерский учет (по отраслям)</w:t>
      </w:r>
    </w:p>
    <w:p w:rsidR="00333926" w:rsidRDefault="00984724" w:rsidP="00984724">
      <w:pPr>
        <w:pStyle w:val="11"/>
        <w:shd w:val="clear" w:color="auto" w:fill="auto"/>
        <w:spacing w:after="140"/>
        <w:jc w:val="center"/>
      </w:pPr>
      <w:r>
        <w:t>2024г</w:t>
      </w:r>
      <w:r w:rsidR="000957EF">
        <w:br w:type="page"/>
      </w:r>
      <w:r w:rsidR="000957EF">
        <w:lastRenderedPageBreak/>
        <w:t>Рабочая программа общепрофессиональной учебной дисциплины ОГСЭ.0</w:t>
      </w:r>
      <w:r>
        <w:t>7</w:t>
      </w:r>
      <w:r w:rsidR="000957EF">
        <w:t xml:space="preserve"> Основы финансовой грамотности разработана на основе:</w:t>
      </w:r>
    </w:p>
    <w:p w:rsidR="00333926" w:rsidRDefault="000957EF">
      <w:pPr>
        <w:pStyle w:val="11"/>
        <w:shd w:val="clear" w:color="auto" w:fill="auto"/>
        <w:spacing w:after="140"/>
        <w:ind w:firstLine="740"/>
        <w:jc w:val="both"/>
      </w:pPr>
      <w:proofErr w:type="gramStart"/>
      <w:r>
        <w:t>Федерального государственного образовательного стандарта среднего профессионально</w:t>
      </w:r>
      <w:r>
        <w:t>го образования (пр.</w:t>
      </w:r>
      <w:proofErr w:type="gramEnd"/>
      <w:r>
        <w:t xml:space="preserve"> </w:t>
      </w:r>
      <w:proofErr w:type="gramStart"/>
      <w:r>
        <w:t xml:space="preserve">Приказ </w:t>
      </w:r>
      <w:proofErr w:type="spellStart"/>
      <w:r>
        <w:t>Минобрнауки</w:t>
      </w:r>
      <w:proofErr w:type="spellEnd"/>
      <w:r>
        <w:t xml:space="preserve"> России от 05.02.2018 № 69),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отраслям), зарегистрированный Ми</w:t>
      </w:r>
      <w:r>
        <w:t>нистерством юстиции РФ от 26 февраля 2018 г. № 50137.</w:t>
      </w:r>
      <w:proofErr w:type="gramEnd"/>
    </w:p>
    <w:p w:rsidR="00333926" w:rsidRDefault="000957EF">
      <w:pPr>
        <w:pStyle w:val="11"/>
        <w:shd w:val="clear" w:color="auto" w:fill="auto"/>
        <w:spacing w:after="140"/>
        <w:jc w:val="both"/>
      </w:pPr>
      <w:r>
        <w:t xml:space="preserve">Методических рекомендаций по включению основ финансовой грамотности в образовательные программы среднего профессионального образования по реализации </w:t>
      </w:r>
      <w:proofErr w:type="gramStart"/>
      <w:r>
        <w:t>ОК</w:t>
      </w:r>
      <w:proofErr w:type="gramEnd"/>
      <w:r>
        <w:t xml:space="preserve"> 11. Использовать знания по финансовой грамотности,</w:t>
      </w:r>
      <w:r>
        <w:t xml:space="preserve"> планировать предпринимательскую деятельность в профессиональной сфере в федеральных государственных образовательных стандартах среднего профессионального образования.</w:t>
      </w:r>
    </w:p>
    <w:p w:rsidR="00984724" w:rsidRPr="00984724" w:rsidRDefault="00984724" w:rsidP="009847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84724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984724" w:rsidRPr="00984724" w:rsidRDefault="00984724" w:rsidP="00984724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84724" w:rsidRPr="00984724" w:rsidRDefault="00984724" w:rsidP="0098472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84724" w:rsidRPr="00984724" w:rsidRDefault="00984724" w:rsidP="00984724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84724" w:rsidRPr="00984724" w:rsidRDefault="00984724" w:rsidP="00984724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84724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984724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984724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984724" w:rsidRPr="00984724" w:rsidRDefault="00984724" w:rsidP="00984724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84724" w:rsidRPr="00984724" w:rsidRDefault="00984724" w:rsidP="00984724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84724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984724" w:rsidRPr="00984724" w:rsidRDefault="00984724" w:rsidP="00984724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84724" w:rsidRPr="00984724" w:rsidRDefault="00984724" w:rsidP="00984724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984724" w:rsidRPr="00984724" w:rsidRDefault="00984724" w:rsidP="00984724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984724" w:rsidRPr="00984724" w:rsidRDefault="00984724" w:rsidP="0098472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84724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984724" w:rsidRPr="00984724" w:rsidRDefault="00984724" w:rsidP="0098472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84724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984724" w:rsidRPr="00984724" w:rsidRDefault="00984724" w:rsidP="0098472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84724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984724" w:rsidRPr="00984724" w:rsidRDefault="00984724" w:rsidP="0098472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984724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984724" w:rsidRPr="00984724" w:rsidRDefault="00984724" w:rsidP="00984724">
      <w:pPr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  <w:rPr>
          <w:rFonts w:ascii="Times New Roman" w:eastAsia="Times New Roman" w:hAnsi="Times New Roman" w:cs="Times New Roman"/>
        </w:rPr>
      </w:pPr>
    </w:p>
    <w:p w:rsidR="00984724" w:rsidRDefault="00984724">
      <w:pPr>
        <w:pStyle w:val="11"/>
        <w:shd w:val="clear" w:color="auto" w:fill="auto"/>
        <w:spacing w:after="140"/>
        <w:jc w:val="both"/>
      </w:pPr>
    </w:p>
    <w:p w:rsidR="00333926" w:rsidRDefault="00333926">
      <w:pPr>
        <w:pStyle w:val="11"/>
        <w:shd w:val="clear" w:color="auto" w:fill="auto"/>
        <w:jc w:val="both"/>
        <w:rPr>
          <w:b/>
          <w:bCs/>
        </w:rPr>
      </w:pPr>
    </w:p>
    <w:p w:rsidR="00984724" w:rsidRDefault="00984724">
      <w:pPr>
        <w:pStyle w:val="11"/>
        <w:shd w:val="clear" w:color="auto" w:fill="auto"/>
        <w:jc w:val="both"/>
        <w:sectPr w:rsidR="00984724" w:rsidSect="00984724">
          <w:footerReference w:type="default" r:id="rId9"/>
          <w:footerReference w:type="first" r:id="rId10"/>
          <w:pgSz w:w="11900" w:h="16840"/>
          <w:pgMar w:top="1071" w:right="792" w:bottom="1595" w:left="1348" w:header="0" w:footer="6" w:gutter="0"/>
          <w:pgNumType w:start="1"/>
          <w:cols w:space="720"/>
          <w:noEndnote/>
          <w:titlePg/>
          <w:docGrid w:linePitch="360"/>
        </w:sectPr>
      </w:pPr>
    </w:p>
    <w:p w:rsidR="00333926" w:rsidRDefault="000957EF">
      <w:pPr>
        <w:pStyle w:val="11"/>
        <w:shd w:val="clear" w:color="auto" w:fill="auto"/>
        <w:spacing w:after="280"/>
        <w:jc w:val="center"/>
      </w:pPr>
      <w:r>
        <w:rPr>
          <w:b/>
          <w:bCs/>
        </w:rPr>
        <w:t>СОДЕРЖАНИЕ</w:t>
      </w:r>
    </w:p>
    <w:p w:rsidR="00333926" w:rsidRDefault="000957EF">
      <w:pPr>
        <w:pStyle w:val="a7"/>
        <w:numPr>
          <w:ilvl w:val="0"/>
          <w:numId w:val="1"/>
        </w:numPr>
        <w:shd w:val="clear" w:color="auto" w:fill="auto"/>
        <w:tabs>
          <w:tab w:val="left" w:pos="609"/>
          <w:tab w:val="left" w:pos="8517"/>
        </w:tabs>
        <w:spacing w:after="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ОБЩАЯ ХАРАКТЕРИСТИКА РАБОЧЕЙ ПРОГРАММЫ</w:t>
      </w:r>
      <w:r>
        <w:tab/>
        <w:t>4</w:t>
      </w:r>
    </w:p>
    <w:p w:rsidR="00333926" w:rsidRDefault="000957EF">
      <w:pPr>
        <w:pStyle w:val="a7"/>
        <w:shd w:val="clear" w:color="auto" w:fill="auto"/>
        <w:ind w:firstLine="660"/>
      </w:pPr>
      <w:r>
        <w:t>УЧЕБНОЙ ДИСЦИПЛИНЫ</w:t>
      </w:r>
    </w:p>
    <w:p w:rsidR="00333926" w:rsidRDefault="000957EF">
      <w:pPr>
        <w:pStyle w:val="a7"/>
        <w:numPr>
          <w:ilvl w:val="0"/>
          <w:numId w:val="1"/>
        </w:numPr>
        <w:shd w:val="clear" w:color="auto" w:fill="auto"/>
        <w:tabs>
          <w:tab w:val="left" w:pos="609"/>
          <w:tab w:val="left" w:pos="8517"/>
        </w:tabs>
      </w:pPr>
      <w:r>
        <w:t>СТРУКТУРА И СОДЕРЖАНИЕ УЧЕБНОЙ ДИСЦИПЛИНЫ</w:t>
      </w:r>
      <w:r>
        <w:tab/>
        <w:t>6</w:t>
      </w:r>
    </w:p>
    <w:p w:rsidR="00333926" w:rsidRDefault="000957EF">
      <w:pPr>
        <w:pStyle w:val="a7"/>
        <w:numPr>
          <w:ilvl w:val="0"/>
          <w:numId w:val="1"/>
        </w:numPr>
        <w:shd w:val="clear" w:color="auto" w:fill="auto"/>
        <w:tabs>
          <w:tab w:val="left" w:pos="609"/>
          <w:tab w:val="left" w:pos="8517"/>
        </w:tabs>
      </w:pPr>
      <w:r>
        <w:t>УСЛОВИЯ РЕАЛИЗАЦИИ УЧЕБНОЙ ДИСЦИПЛИНЫ</w:t>
      </w:r>
      <w:r>
        <w:tab/>
        <w:t>10</w:t>
      </w:r>
    </w:p>
    <w:p w:rsidR="00333926" w:rsidRDefault="000957EF">
      <w:pPr>
        <w:pStyle w:val="a7"/>
        <w:numPr>
          <w:ilvl w:val="0"/>
          <w:numId w:val="1"/>
        </w:numPr>
        <w:shd w:val="clear" w:color="auto" w:fill="auto"/>
        <w:tabs>
          <w:tab w:val="left" w:pos="609"/>
          <w:tab w:val="left" w:pos="8517"/>
        </w:tabs>
        <w:spacing w:after="0"/>
      </w:pPr>
      <w:r>
        <w:t>КОНТРОЛЬ И ОЦЕНКА РЕЗУЛЬТАТОВ ОСВОЕНИЯ</w:t>
      </w:r>
      <w:r>
        <w:tab/>
        <w:t>11</w:t>
      </w:r>
      <w:r>
        <w:fldChar w:fldCharType="end"/>
      </w:r>
    </w:p>
    <w:p w:rsidR="00333926" w:rsidRDefault="000957EF">
      <w:pPr>
        <w:pStyle w:val="11"/>
        <w:shd w:val="clear" w:color="auto" w:fill="auto"/>
        <w:spacing w:after="280"/>
        <w:ind w:firstLine="660"/>
        <w:sectPr w:rsidR="00333926" w:rsidSect="00984724">
          <w:footerReference w:type="default" r:id="rId11"/>
          <w:pgSz w:w="11900" w:h="16840"/>
          <w:pgMar w:top="1071" w:right="678" w:bottom="3495" w:left="1462" w:header="643" w:footer="6" w:gutter="0"/>
          <w:cols w:space="720"/>
          <w:noEndnote/>
          <w:docGrid w:linePitch="360"/>
        </w:sectPr>
      </w:pPr>
      <w:r>
        <w:rPr>
          <w:b/>
          <w:bCs/>
        </w:rPr>
        <w:t>УЧЕБНОЙ ДИСЦИПЛИНЫ</w:t>
      </w:r>
    </w:p>
    <w:p w:rsidR="00333926" w:rsidRDefault="000957EF">
      <w:pPr>
        <w:pStyle w:val="11"/>
        <w:numPr>
          <w:ilvl w:val="0"/>
          <w:numId w:val="2"/>
        </w:numPr>
        <w:shd w:val="clear" w:color="auto" w:fill="auto"/>
        <w:tabs>
          <w:tab w:val="left" w:pos="374"/>
        </w:tabs>
        <w:spacing w:after="260"/>
        <w:jc w:val="center"/>
      </w:pPr>
      <w:r>
        <w:rPr>
          <w:b/>
          <w:bCs/>
        </w:rPr>
        <w:t>ОБЩАЯ ХАРАКТЕРИСТИКА</w:t>
      </w:r>
      <w:r>
        <w:rPr>
          <w:b/>
          <w:bCs/>
        </w:rPr>
        <w:t xml:space="preserve"> РАБОЧЕЙ ПРОГРАММЫ УЧЕБНОЙ</w:t>
      </w:r>
      <w:r>
        <w:rPr>
          <w:b/>
          <w:bCs/>
        </w:rPr>
        <w:br/>
        <w:t>ДИСЦИПЛИНЫ ОГСЭ.0</w:t>
      </w:r>
      <w:r w:rsidR="00984724">
        <w:rPr>
          <w:b/>
          <w:bCs/>
        </w:rPr>
        <w:t>7</w:t>
      </w:r>
      <w:r>
        <w:rPr>
          <w:b/>
          <w:bCs/>
        </w:rPr>
        <w:t xml:space="preserve"> ОСНОВЫ ФИНАНСОВОЙ ГРАМОТНОСТИ</w:t>
      </w:r>
    </w:p>
    <w:p w:rsidR="00333926" w:rsidRDefault="000957EF">
      <w:pPr>
        <w:pStyle w:val="10"/>
        <w:keepNext/>
        <w:keepLines/>
        <w:numPr>
          <w:ilvl w:val="1"/>
          <w:numId w:val="2"/>
        </w:numPr>
        <w:shd w:val="clear" w:color="auto" w:fill="auto"/>
        <w:tabs>
          <w:tab w:val="left" w:pos="500"/>
        </w:tabs>
        <w:spacing w:line="240" w:lineRule="auto"/>
      </w:pPr>
      <w:bookmarkStart w:id="0" w:name="bookmark2"/>
      <w:bookmarkStart w:id="1" w:name="bookmark3"/>
      <w:r>
        <w:t>Место дисциплины в структуре основной образовательной программы:</w:t>
      </w:r>
      <w:bookmarkEnd w:id="0"/>
      <w:bookmarkEnd w:id="1"/>
    </w:p>
    <w:p w:rsidR="00333926" w:rsidRDefault="000957EF">
      <w:pPr>
        <w:pStyle w:val="11"/>
        <w:shd w:val="clear" w:color="auto" w:fill="auto"/>
        <w:ind w:firstLine="740"/>
        <w:jc w:val="both"/>
      </w:pPr>
      <w:r>
        <w:t>Учебная дисциплина ОГСЭ.0</w:t>
      </w:r>
      <w:r w:rsidR="00984724">
        <w:t>7</w:t>
      </w:r>
      <w:r>
        <w:t xml:space="preserve"> Основы финансовой грамотности является вариативной частью общегуманитарного и социально-</w:t>
      </w:r>
      <w:r>
        <w:t>экономического цикла основной образовательной программы в соответствии с ФГОС 38.02.01 Экономика и бухгалтерский учет (по отраслям) по специальности бухгалтер.</w:t>
      </w:r>
    </w:p>
    <w:p w:rsidR="00333926" w:rsidRDefault="00984724">
      <w:pPr>
        <w:pStyle w:val="11"/>
        <w:shd w:val="clear" w:color="auto" w:fill="auto"/>
        <w:spacing w:line="252" w:lineRule="auto"/>
        <w:ind w:firstLine="740"/>
        <w:jc w:val="both"/>
      </w:pPr>
      <w:r>
        <w:t>Учебная дисциплина ОГСЭ.07</w:t>
      </w:r>
      <w:r w:rsidR="000957EF">
        <w:t xml:space="preserve"> Основы финансовой грамотности обеспечивает формирование профессиональ</w:t>
      </w:r>
      <w:r w:rsidR="000957EF">
        <w:t>ных и общих компетенций по всем видам деятельности ФГОС по профессии/специальности 38.02.01 Экономика и бухгалтерский учет (по отраслям).</w:t>
      </w:r>
    </w:p>
    <w:p w:rsidR="00333926" w:rsidRDefault="000957EF">
      <w:pPr>
        <w:pStyle w:val="11"/>
        <w:shd w:val="clear" w:color="auto" w:fill="auto"/>
        <w:spacing w:after="260" w:line="252" w:lineRule="auto"/>
        <w:ind w:firstLine="740"/>
        <w:jc w:val="both"/>
      </w:pPr>
      <w:r>
        <w:t xml:space="preserve">Особое значение дисциплина имеет при формировании и развитии общих компетенций </w:t>
      </w:r>
      <w:proofErr w:type="gramStart"/>
      <w:r>
        <w:t>ОК</w:t>
      </w:r>
      <w:proofErr w:type="gramEnd"/>
      <w:r>
        <w:t xml:space="preserve"> 01-05, ОК 11. Использовать знания по</w:t>
      </w:r>
      <w:r>
        <w:t xml:space="preserve"> финансовой грамотности, планировать предпринимательскую деятельность в профессиональной сфере.</w:t>
      </w:r>
    </w:p>
    <w:p w:rsidR="00333926" w:rsidRDefault="000957EF">
      <w:pPr>
        <w:pStyle w:val="11"/>
        <w:numPr>
          <w:ilvl w:val="1"/>
          <w:numId w:val="2"/>
        </w:numPr>
        <w:shd w:val="clear" w:color="auto" w:fill="auto"/>
        <w:tabs>
          <w:tab w:val="left" w:pos="496"/>
        </w:tabs>
      </w:pPr>
      <w:r>
        <w:rPr>
          <w:b/>
          <w:bCs/>
        </w:rPr>
        <w:t>Цель и планируемые результаты освоения дисциплины:</w:t>
      </w:r>
    </w:p>
    <w:p w:rsidR="00333926" w:rsidRDefault="000957EF">
      <w:pPr>
        <w:pStyle w:val="a9"/>
        <w:shd w:val="clear" w:color="auto" w:fill="auto"/>
        <w:jc w:val="right"/>
      </w:pPr>
      <w:r>
        <w:rPr>
          <w:b w:val="0"/>
          <w:bCs w:val="0"/>
        </w:rPr>
        <w:t>В рамках программы учебной дисциплины ОГСЭ.0</w:t>
      </w:r>
      <w:r w:rsidR="00984724">
        <w:rPr>
          <w:b w:val="0"/>
          <w:bCs w:val="0"/>
        </w:rPr>
        <w:t>7</w:t>
      </w:r>
      <w:r>
        <w:rPr>
          <w:b w:val="0"/>
          <w:bCs w:val="0"/>
        </w:rPr>
        <w:t xml:space="preserve"> Основы финансовой грамотности </w:t>
      </w:r>
      <w:proofErr w:type="gramStart"/>
      <w:r>
        <w:rPr>
          <w:b w:val="0"/>
          <w:bCs w:val="0"/>
        </w:rPr>
        <w:t>обучающимися</w:t>
      </w:r>
      <w:proofErr w:type="gramEnd"/>
      <w:r>
        <w:rPr>
          <w:b w:val="0"/>
          <w:bCs w:val="0"/>
        </w:rPr>
        <w:t xml:space="preserve"> осваиваются умения и</w:t>
      </w:r>
      <w:r>
        <w:rPr>
          <w:b w:val="0"/>
          <w:bCs w:val="0"/>
        </w:rPr>
        <w:t xml:space="preserve"> знания.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5"/>
        <w:gridCol w:w="4118"/>
        <w:gridCol w:w="2585"/>
      </w:tblGrid>
      <w:tr w:rsidR="00333926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 xml:space="preserve">Код </w:t>
            </w:r>
            <w:proofErr w:type="gramStart"/>
            <w:r>
              <w:rPr>
                <w:b/>
                <w:bCs/>
              </w:rPr>
              <w:t>ОК</w:t>
            </w:r>
            <w:proofErr w:type="gramEnd"/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Уметь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Знать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9187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1. Выбирать способы решения задач профессиональной деятельности применительно к различным контекстам </w:t>
            </w:r>
            <w:proofErr w:type="gramStart"/>
            <w:r>
              <w:t>ОК</w:t>
            </w:r>
            <w:proofErr w:type="gramEnd"/>
            <w:r>
              <w:t xml:space="preserve"> 2.Осуществлять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333926" w:rsidRDefault="000957EF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3. Планировать и реализовывать собственное профессиональное и личностное развитие</w:t>
            </w:r>
          </w:p>
          <w:p w:rsidR="00333926" w:rsidRDefault="000957EF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4. Работать в коллективе и команде, эффективно взаимодействовать с коллегами, руководством, клиентами</w:t>
            </w:r>
          </w:p>
          <w:p w:rsidR="00333926" w:rsidRDefault="000957EF">
            <w:pPr>
              <w:pStyle w:val="ab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5. Осуществлять устную и письменную коммуникацию на государстве</w:t>
            </w:r>
            <w:r>
              <w:t xml:space="preserve">нном языке Российской Федерации с учетом особенностей социального и культурного контекста </w:t>
            </w:r>
            <w:proofErr w:type="gramStart"/>
            <w:r>
              <w:t>ОК</w:t>
            </w:r>
            <w:proofErr w:type="gramEnd"/>
            <w:r>
              <w:t xml:space="preserve"> 11. Использовать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t>У</w:t>
            </w:r>
            <w:proofErr w:type="gramStart"/>
            <w:r>
              <w:t>1</w:t>
            </w:r>
            <w:proofErr w:type="gramEnd"/>
            <w:r>
              <w:t>: анализировать состояние финансовых рынков, используя различные источники информации. У</w:t>
            </w:r>
            <w:proofErr w:type="gramStart"/>
            <w:r>
              <w:t>2</w:t>
            </w:r>
            <w:proofErr w:type="gramEnd"/>
            <w:r>
              <w:t>: применять теоретические знания по финансовой грамотно</w:t>
            </w:r>
            <w:r>
              <w:t>сти для практической деятельности и повседневной жизни.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УЗ: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</w:t>
            </w:r>
            <w:proofErr w:type="gramStart"/>
            <w:r>
              <w:t>4</w:t>
            </w:r>
            <w:proofErr w:type="gramEnd"/>
            <w:r>
              <w:t>: грамотно применять полученные зн</w:t>
            </w:r>
            <w:r>
              <w:t>ания для оценки собственных экономических действий в качестве потребителя, налогоплательщика, страхователя, члена семьи и гражданина.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У5: анализировать и извлекать информацию, касающуюся личных финансов, из источников различного типа и источников, созданны</w:t>
            </w:r>
            <w:r>
              <w:t>х в различных знаковых системах (текст, таблица, график, диаграмма, аудиовизуальный ряд и др.).</w:t>
            </w:r>
          </w:p>
          <w:p w:rsidR="00333926" w:rsidRDefault="000957EF">
            <w:pPr>
              <w:pStyle w:val="ab"/>
              <w:shd w:val="clear" w:color="auto" w:fill="auto"/>
            </w:pPr>
            <w:proofErr w:type="spellStart"/>
            <w:r>
              <w:t>Уб</w:t>
            </w:r>
            <w:proofErr w:type="spellEnd"/>
            <w:r>
              <w:t>: оценивать влияние инфляции на доходность финансовых активов.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</w:t>
            </w:r>
            <w:proofErr w:type="gramStart"/>
            <w:r>
              <w:t>7</w:t>
            </w:r>
            <w:proofErr w:type="gramEnd"/>
            <w:r>
              <w:t>: использовать приобретенные знания для выполнения практических заданий, основанных на ситуац</w:t>
            </w:r>
            <w:r>
              <w:t>иях, связанных с покупкой и продажей валюты.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t>31: экономические явления и процессы общественной жизни. 32:структуру семейного бюджета и экономику семьи. 33: депозит и кредит. Накопления и инфляция, роль депозита в личном финансовом плане, понятия о кредите,</w:t>
            </w:r>
            <w:r>
              <w:t xml:space="preserve"> его виды, основные характеристики кредита, роль кредита в личном финансовом плане.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34: расчетно-кассовые операции. Хранение, обмен и перевод денег, различные виды платежных средств, формы дистанционного банковского обслуживания.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35: пенсионное обеспечение</w:t>
            </w:r>
            <w:r>
              <w:t>: государственная пенсионная система, формирование личных пенсионных накоплений.</w:t>
            </w:r>
          </w:p>
        </w:tc>
      </w:tr>
    </w:tbl>
    <w:p w:rsidR="00333926" w:rsidRDefault="000957E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5"/>
        <w:gridCol w:w="4129"/>
        <w:gridCol w:w="2578"/>
      </w:tblGrid>
      <w:tr w:rsidR="00333926">
        <w:tblPrEx>
          <w:tblCellMar>
            <w:top w:w="0" w:type="dxa"/>
            <w:bottom w:w="0" w:type="dxa"/>
          </w:tblCellMar>
        </w:tblPrEx>
        <w:trPr>
          <w:trHeight w:hRule="exact" w:val="10004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t>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 xml:space="preserve">У8: определять влияние факторов, воздействующих на валютный курс. </w:t>
            </w:r>
            <w:r>
              <w:t>У</w:t>
            </w:r>
            <w:proofErr w:type="gramStart"/>
            <w:r>
              <w:t>9</w:t>
            </w:r>
            <w:proofErr w:type="gramEnd"/>
            <w:r>
              <w:t>: применять полученные теоретические и практические знания для определения экономически рационального поведения.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У10: применять полученные знания о хранении, обмене и переводе денег; использовать банковские карты, электронные деньги; пользоваться банкома</w:t>
            </w:r>
            <w:r>
              <w:t>том, мобильным банкингом, онлайн-банкингом.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У11: применять полученные знания о страховании в повседневной жизни; выбор страховой компании, сравнивать и выбирать наиболее выгодные условия личного страхования, страхования имущества и ответственности.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У12: пр</w:t>
            </w:r>
            <w:r>
              <w:t>именять знания о депозите, управления рисками при депозите; о кредите, сравнение кредитных предложений, учет кредита в личном финансовом плане, уменьшении стоимости кредита.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У13: определять назначение видов налогов, характеризовать права и обязанности нало</w:t>
            </w:r>
            <w:r>
              <w:t>гоплательщиков, рассчитывать НДФЛ, применять налоговые вычеты, заполнять налоговую декларацию.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У14: оценивать и принимать ответственность за рациональные решения и их возможные последствия для себя, своего окружения и общества в целом.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t>36: виды ценных бума</w:t>
            </w:r>
            <w:r>
              <w:t>г.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37: сферы применения различных форм денег.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38: основные элементы банковской системы.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39: виды платежных средств.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310: страхование и его виды.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311: налоги (понятие, виды налогов, налоговые вычеты, налоговая декларация).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 xml:space="preserve">312: правовые нормы для защиты </w:t>
            </w:r>
            <w:r>
              <w:t>прав потребителей финансовых услуг.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313: признаки мошенничества на финансовом рынке в отношении физических лиц.</w:t>
            </w:r>
          </w:p>
        </w:tc>
      </w:tr>
    </w:tbl>
    <w:p w:rsidR="00333926" w:rsidRDefault="00333926">
      <w:pPr>
        <w:sectPr w:rsidR="00333926" w:rsidSect="00984724">
          <w:footerReference w:type="default" r:id="rId12"/>
          <w:pgSz w:w="11900" w:h="16840"/>
          <w:pgMar w:top="1039" w:right="697" w:bottom="1025" w:left="1372" w:header="611" w:footer="6" w:gutter="0"/>
          <w:cols w:space="720"/>
          <w:noEndnote/>
          <w:docGrid w:linePitch="360"/>
        </w:sectPr>
      </w:pPr>
    </w:p>
    <w:p w:rsidR="00333926" w:rsidRDefault="000957EF">
      <w:pPr>
        <w:pStyle w:val="11"/>
        <w:numPr>
          <w:ilvl w:val="0"/>
          <w:numId w:val="2"/>
        </w:numPr>
        <w:shd w:val="clear" w:color="auto" w:fill="auto"/>
        <w:tabs>
          <w:tab w:val="left" w:pos="366"/>
        </w:tabs>
        <w:spacing w:before="100" w:after="260"/>
        <w:jc w:val="center"/>
      </w:pPr>
      <w:r>
        <w:rPr>
          <w:b/>
          <w:bCs/>
        </w:rPr>
        <w:t>СТРУКТУРА И СОДЕРЖАНИЕ УЧЕБНОЙ ДИСЦИПЛИНЫ</w:t>
      </w:r>
      <w:r>
        <w:rPr>
          <w:b/>
          <w:bCs/>
        </w:rPr>
        <w:br/>
        <w:t>ОГСЭ.06 ОСНОВЫ ФИНАНСОВОЙ ГРАМОТНОСТИ</w:t>
      </w:r>
    </w:p>
    <w:p w:rsidR="00333926" w:rsidRDefault="000957EF">
      <w:pPr>
        <w:pStyle w:val="a9"/>
        <w:shd w:val="clear" w:color="auto" w:fill="auto"/>
      </w:pPr>
      <w:r>
        <w:t xml:space="preserve">2.1. Объем </w:t>
      </w:r>
      <w:r>
        <w:t>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60"/>
        <w:gridCol w:w="1717"/>
      </w:tblGrid>
      <w:tr w:rsidR="00333926">
        <w:tblPrEx>
          <w:tblCellMar>
            <w:top w:w="0" w:type="dxa"/>
            <w:bottom w:w="0" w:type="dxa"/>
          </w:tblCellMar>
        </w:tblPrEx>
        <w:trPr>
          <w:trHeight w:hRule="exact" w:val="396"/>
          <w:jc w:val="center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  <w:jc w:val="center"/>
            </w:pPr>
            <w:r>
              <w:t>36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382"/>
          <w:jc w:val="center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</w:pPr>
            <w:r>
              <w:t>в том числе: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385"/>
          <w:jc w:val="center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984724">
            <w:pPr>
              <w:pStyle w:val="ab"/>
              <w:shd w:val="clear" w:color="auto" w:fill="auto"/>
              <w:jc w:val="center"/>
            </w:pPr>
            <w:r>
              <w:t>6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396"/>
          <w:jc w:val="center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</w:pPr>
            <w:r>
              <w:t>практические занятия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984724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385"/>
          <w:jc w:val="center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i/>
                <w:iCs/>
              </w:rPr>
              <w:t>Самостоятельная работа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Pr="00984724" w:rsidRDefault="00984724" w:rsidP="00984724">
            <w:pPr>
              <w:jc w:val="center"/>
              <w:rPr>
                <w:rFonts w:ascii="Times New Roman" w:hAnsi="Times New Roman" w:cs="Times New Roman"/>
              </w:rPr>
            </w:pPr>
            <w:r w:rsidRPr="00984724">
              <w:rPr>
                <w:rFonts w:ascii="Times New Roman" w:hAnsi="Times New Roman" w:cs="Times New Roman"/>
              </w:rPr>
              <w:t>28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Промежуточная аттестация в форме </w:t>
            </w:r>
            <w:r>
              <w:t>зачет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</w:tr>
    </w:tbl>
    <w:p w:rsidR="00333926" w:rsidRDefault="000957EF">
      <w:pPr>
        <w:spacing w:line="1" w:lineRule="exact"/>
        <w:rPr>
          <w:sz w:val="2"/>
          <w:szCs w:val="2"/>
        </w:rPr>
      </w:pPr>
      <w:r>
        <w:br w:type="page"/>
      </w:r>
    </w:p>
    <w:p w:rsidR="00333926" w:rsidRDefault="000957EF">
      <w:pPr>
        <w:pStyle w:val="a9"/>
        <w:shd w:val="clear" w:color="auto" w:fill="auto"/>
      </w:pPr>
      <w:r>
        <w:t>2.2. Тематический план и содержание учебной дисциплины ОГСЭ.0</w:t>
      </w:r>
      <w:r w:rsidR="00984724">
        <w:t>7</w:t>
      </w:r>
      <w:r>
        <w:t xml:space="preserve"> Основы финансовой грамотности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6"/>
        <w:gridCol w:w="4550"/>
        <w:gridCol w:w="850"/>
        <w:gridCol w:w="2585"/>
      </w:tblGrid>
      <w:tr w:rsidR="00333926">
        <w:tblPrEx>
          <w:tblCellMar>
            <w:top w:w="0" w:type="dxa"/>
            <w:bottom w:w="0" w:type="dxa"/>
          </w:tblCellMar>
        </w:tblPrEx>
        <w:trPr>
          <w:trHeight w:hRule="exact" w:val="1159"/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 xml:space="preserve">Коды компетенций, формированию </w:t>
            </w:r>
            <w:r>
              <w:rPr>
                <w:b/>
                <w:bCs/>
              </w:rPr>
              <w:t>которых способствует элемент программы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48"/>
          <w:jc w:val="center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Тема 1. </w:t>
            </w:r>
            <w:r>
              <w:t>Личное финансовое планирование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BEBCC5"/>
            <w:vAlign w:val="bottom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509"/>
          <w:jc w:val="center"/>
        </w:trPr>
        <w:tc>
          <w:tcPr>
            <w:tcW w:w="18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241"/>
              </w:tabs>
            </w:pPr>
            <w:r>
              <w:t xml:space="preserve">Человеческий капитал. Способы принятия решений в условиях ограниченности ресурсов. </w:t>
            </w:r>
            <w:r>
              <w:rPr>
                <w:lang w:val="en-US" w:eastAsia="en-US" w:bidi="en-US"/>
              </w:rPr>
              <w:t>SWOT</w:t>
            </w:r>
            <w:r>
              <w:t>-анализ как один из способов принятия решений.</w:t>
            </w:r>
          </w:p>
          <w:p w:rsidR="00333926" w:rsidRDefault="000957EF">
            <w:pPr>
              <w:pStyle w:val="ab"/>
              <w:numPr>
                <w:ilvl w:val="0"/>
                <w:numId w:val="3"/>
              </w:numPr>
              <w:shd w:val="clear" w:color="auto" w:fill="auto"/>
              <w:tabs>
                <w:tab w:val="left" w:pos="238"/>
              </w:tabs>
            </w:pPr>
            <w:r>
              <w:t>Домашняя бухгалтерия. Личный бюджет. Структура, способы составления и планирования личного бюджета. Личный финансовый план: финансовые цели, стратегия и способы их достижения.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40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ОК И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8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333926"/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18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 xml:space="preserve">№ 1. Составление личного </w:t>
            </w:r>
            <w:r>
              <w:t>финансового плана и бюджета.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333926"/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Тема 2. </w:t>
            </w:r>
            <w:r>
              <w:t>Депозит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BEBCC5"/>
            <w:vAlign w:val="bottom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228"/>
          <w:jc w:val="center"/>
        </w:trPr>
        <w:tc>
          <w:tcPr>
            <w:tcW w:w="18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 xml:space="preserve">Банк и банковские депозиты. Влияние инфляции на стоимость активов. Порядок сбора и анализа информации о банке и банковских продуктах. Заключение договора с банком. </w:t>
            </w:r>
            <w:r>
              <w:t>Управление рисками по депозиту. Анализ возможностей Интернет-банкинга для решения текущих и перспективных финансовых задач.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40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ОК И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Тема 3. </w:t>
            </w:r>
            <w:r>
              <w:t>Кредит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BEBCC5"/>
            <w:vAlign w:val="bottom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1948"/>
          <w:jc w:val="center"/>
        </w:trPr>
        <w:tc>
          <w:tcPr>
            <w:tcW w:w="18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 xml:space="preserve">1. Кредиты, виды банковских кредитов для физических лиц. </w:t>
            </w:r>
            <w:r>
              <w:t>Принципы кредитования (платность, срочность, возвратность). Составные части кредита или из чего складывается плата за кредит. Порядок сбора и анализа информации о кредитных продуктах.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40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ОК 11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1681"/>
          <w:jc w:val="center"/>
        </w:trPr>
        <w:tc>
          <w:tcPr>
            <w:tcW w:w="18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 xml:space="preserve">2. Как уменьшить стоимость кредита. Как читать и </w:t>
            </w:r>
            <w:r>
              <w:t xml:space="preserve">анализировать кредитный договор. Кредитная история. </w:t>
            </w:r>
            <w:proofErr w:type="spellStart"/>
            <w:r>
              <w:t>Коллекторские</w:t>
            </w:r>
            <w:proofErr w:type="spellEnd"/>
            <w:r>
              <w:t xml:space="preserve"> агентства, их права и обязанности. Кредит как часть личного финансового плана. Типичные ошибки использования кредита.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333926"/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  <w:ind w:firstLine="40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ОКИ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18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t>№ 2. Анализ финансовых рисков</w:t>
            </w:r>
            <w:r>
              <w:t xml:space="preserve"> при заключении кредитного договора. Расчет общей стоимости покупки при приобретении ее в кредит. Кейс «Покупка машины».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3926" w:rsidRDefault="00333926"/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4.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Расчетно-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BEBCC5"/>
            <w:vAlign w:val="bottom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572"/>
          <w:jc w:val="center"/>
        </w:trPr>
        <w:tc>
          <w:tcPr>
            <w:tcW w:w="18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>1. Хранение, обмен и перевод денег - банковские операции для физических лиц.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</w:tbl>
    <w:p w:rsidR="00333926" w:rsidRDefault="000957E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5"/>
        <w:gridCol w:w="4558"/>
        <w:gridCol w:w="835"/>
        <w:gridCol w:w="2585"/>
      </w:tblGrid>
      <w:tr w:rsidR="0033392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  <w:spacing w:before="100"/>
            </w:pPr>
            <w:r>
              <w:t>кассовые операции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>Виды платежных средств. Чеки, дебетовые карты, кредитные карты, электронные деньги - инструменты денежного рынка.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40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ОК 11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1397"/>
          <w:jc w:val="center"/>
        </w:trPr>
        <w:tc>
          <w:tcPr>
            <w:tcW w:w="18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 xml:space="preserve">2. Правила безопасности при пользовании банкоматом. Формы дистанционного банковского обслуживания - </w:t>
            </w:r>
            <w:r>
              <w:t>правила безопасного поведения при пользовании интернет-банкингом.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333926"/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8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333926"/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1408"/>
          <w:jc w:val="center"/>
        </w:trPr>
        <w:tc>
          <w:tcPr>
            <w:tcW w:w="18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>№ 3. Заключение договора о банковском обслуживании с помощью банковской карты - формирование навыков безопасного поведения владельца банковской карты.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333926"/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5.</w:t>
            </w:r>
          </w:p>
          <w:p w:rsidR="00333926" w:rsidRDefault="000957EF">
            <w:pPr>
              <w:pStyle w:val="ab"/>
              <w:shd w:val="clear" w:color="auto" w:fill="auto"/>
              <w:spacing w:line="230" w:lineRule="auto"/>
            </w:pPr>
            <w:r>
              <w:t>Страхование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BEBCC5"/>
            <w:vAlign w:val="bottom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3355"/>
          <w:jc w:val="center"/>
        </w:trPr>
        <w:tc>
          <w:tcPr>
            <w:tcW w:w="18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248"/>
              </w:tabs>
            </w:pPr>
            <w:r>
              <w:t>Страховые услуги, страховые риски, участники договора страхования. Учимся понимать договор страхования.</w:t>
            </w:r>
          </w:p>
          <w:p w:rsidR="00333926" w:rsidRDefault="000957EF">
            <w:pPr>
              <w:pStyle w:val="ab"/>
              <w:numPr>
                <w:ilvl w:val="0"/>
                <w:numId w:val="4"/>
              </w:numPr>
              <w:shd w:val="clear" w:color="auto" w:fill="auto"/>
              <w:tabs>
                <w:tab w:val="left" w:pos="245"/>
              </w:tabs>
            </w:pPr>
            <w:r>
              <w:t xml:space="preserve">Как использовать страхование в повседневной жизни? Действия страховщика при наступлении страхового </w:t>
            </w:r>
            <w:r>
              <w:t>случая. Расчет страхового взноса в зависимости от размера страховой суммы, тарифа, срока страхования и других факторов. Виды страхования в России. Страховые компании, услуги для физических лиц.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40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ОК 11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6.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Инвестиции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Содержание учебного </w:t>
            </w:r>
            <w:r>
              <w:rPr>
                <w:b/>
                <w:bCs/>
              </w:rPr>
              <w:t>материала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BEBCC5"/>
            <w:vAlign w:val="bottom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5004"/>
          <w:jc w:val="center"/>
        </w:trPr>
        <w:tc>
          <w:tcPr>
            <w:tcW w:w="18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248"/>
              </w:tabs>
            </w:pPr>
            <w:r>
              <w:t xml:space="preserve">Что такое инвестиции, способы инвестирования, доступные физическим лицам. Сроки и доходность инвестиций. Виды финансовых продуктов для различных финансовых целей. Как выбрать финансовый продукт в зависимости от доходности, ликвидности и </w:t>
            </w:r>
            <w:r>
              <w:t>риска. Как управлять инвестиционными рисками. Диверсификация активов как способ снижения рисков.</w:t>
            </w:r>
          </w:p>
          <w:p w:rsidR="00333926" w:rsidRDefault="000957EF">
            <w:pPr>
              <w:pStyle w:val="ab"/>
              <w:numPr>
                <w:ilvl w:val="0"/>
                <w:numId w:val="5"/>
              </w:numPr>
              <w:shd w:val="clear" w:color="auto" w:fill="auto"/>
              <w:tabs>
                <w:tab w:val="left" w:pos="313"/>
              </w:tabs>
            </w:pPr>
            <w:r>
              <w:t>Фондовый рынок и его инструменты. Как делать инвестиции. Как анализировать информацию об инвестировании денежных средств, предоставляемую различными информацио</w:t>
            </w:r>
            <w:r>
              <w:t>нными источниками и структурами финансового рынка (финансовые публикации, проспекты, Интернет-ресурсы и др.)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40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ОК 11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Тема 7. </w:t>
            </w:r>
            <w:r>
              <w:t>Пенсии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BEBCC5"/>
            <w:vAlign w:val="bottom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1418"/>
          <w:jc w:val="center"/>
        </w:trPr>
        <w:tc>
          <w:tcPr>
            <w:tcW w:w="186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 xml:space="preserve">Что такое пенсия. Как работает государственная пенсионная система в РФ. Что </w:t>
            </w:r>
            <w:r>
              <w:t>такое накопительная и страховая пенсия. Что такое пенсионные фонды и как они работают. Как сформировать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400"/>
              <w:jc w:val="both"/>
            </w:pPr>
            <w:proofErr w:type="gramStart"/>
            <w:r>
              <w:t>ОК</w:t>
            </w:r>
            <w:proofErr w:type="gramEnd"/>
            <w:r>
              <w:t xml:space="preserve"> 01-05, ОК 11</w:t>
            </w:r>
          </w:p>
        </w:tc>
      </w:tr>
    </w:tbl>
    <w:p w:rsidR="00333926" w:rsidRDefault="000957E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4554"/>
        <w:gridCol w:w="850"/>
        <w:gridCol w:w="2578"/>
      </w:tblGrid>
      <w:tr w:rsidR="00333926">
        <w:tblPrEx>
          <w:tblCellMar>
            <w:top w:w="0" w:type="dxa"/>
            <w:bottom w:w="0" w:type="dxa"/>
          </w:tblCellMar>
        </w:tblPrEx>
        <w:trPr>
          <w:trHeight w:hRule="exact" w:val="871"/>
          <w:jc w:val="center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>индивидуальный пенсионный капитал. Место пенсионных накоплений в личном бюджете и личном финансовом плане.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Практические </w:t>
            </w:r>
            <w:r>
              <w:rPr>
                <w:b/>
                <w:bCs/>
              </w:rPr>
              <w:t>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/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1134"/>
          <w:jc w:val="center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>№ 4. Сравнительный анализ доступных финансовых инструментов, используемых для формирования пенсионных накоплений.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/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Тема 8. </w:t>
            </w:r>
            <w:r>
              <w:t>Налоги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BEBCC5"/>
            <w:vAlign w:val="bottom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1692"/>
          <w:jc w:val="center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 xml:space="preserve">Принципы работы налоговой системы в РФ. Пропорциональная, прогрессивная и </w:t>
            </w:r>
            <w:r>
              <w:t>регрессивная налоговые системы. Виды налогов для физических лиц. Защита от мошеннических действий на финансовом рынке.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400"/>
            </w:pPr>
            <w:proofErr w:type="gramStart"/>
            <w:r>
              <w:t>ОК</w:t>
            </w:r>
            <w:proofErr w:type="gramEnd"/>
            <w:r>
              <w:t xml:space="preserve"> 01-05, ОК 11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  <w:tc>
          <w:tcPr>
            <w:tcW w:w="2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333926"/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1393"/>
          <w:jc w:val="center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 xml:space="preserve">№ 5. Формирование практических навыков получения социальных и имущественных налоговых </w:t>
            </w:r>
            <w:r>
              <w:t>вычетов как инструмента сокращения затрат на приобретение имущества, образование, лечение, и др.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333926"/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9.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Защита от мошеннических действий на финансовом рынке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BEBCC5"/>
            <w:vAlign w:val="bottom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228"/>
          <w:jc w:val="center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>Основные признаки и виды финансовых пирамид, правила личной</w:t>
            </w:r>
            <w:r>
              <w:t xml:space="preserve"> финансовой безопасности, виды финансового мошенничества. Мошенничества с банковскими картами. Махинации с кредитами. Мошенничества с инвестиционными инструментами. Финансовые пирамиды.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400"/>
            </w:pPr>
            <w:proofErr w:type="gramStart"/>
            <w:r>
              <w:t>ОК</w:t>
            </w:r>
            <w:proofErr w:type="gramEnd"/>
            <w:r>
              <w:t xml:space="preserve"> 01-05, ОК 11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10.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Создание собственного бизнеса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Содержание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BEBCC5"/>
            <w:vAlign w:val="bottom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839"/>
          <w:jc w:val="center"/>
        </w:trPr>
        <w:tc>
          <w:tcPr>
            <w:tcW w:w="187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 xml:space="preserve">Основные понятия: бизнес, </w:t>
            </w:r>
            <w:proofErr w:type="spellStart"/>
            <w:r>
              <w:t>стартап</w:t>
            </w:r>
            <w:proofErr w:type="spellEnd"/>
            <w:r>
              <w:t xml:space="preserve">, бизнес-план, бизнес-идея, планирование рабочего времени, </w:t>
            </w:r>
            <w:proofErr w:type="spellStart"/>
            <w:r>
              <w:t>венчурист</w:t>
            </w:r>
            <w:proofErr w:type="spellEnd"/>
            <w: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926" w:rsidRDefault="000957EF">
            <w:pPr>
              <w:pStyle w:val="ab"/>
              <w:shd w:val="clear" w:color="auto" w:fill="auto"/>
              <w:ind w:firstLine="400"/>
            </w:pPr>
            <w:proofErr w:type="gramStart"/>
            <w:r>
              <w:t>ОК</w:t>
            </w:r>
            <w:proofErr w:type="gramEnd"/>
            <w:r>
              <w:t xml:space="preserve"> 01-05, ОК И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295"/>
          <w:jc w:val="center"/>
        </w:trPr>
        <w:tc>
          <w:tcPr>
            <w:tcW w:w="64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  <w:ind w:firstLine="320"/>
            </w:pPr>
            <w:r>
              <w:rPr>
                <w:b/>
                <w:bCs/>
              </w:rPr>
              <w:t xml:space="preserve">Промежуточная аттестация </w:t>
            </w:r>
            <w:r>
              <w:t>Дифференцированный зачет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  <w:ind w:firstLine="32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306"/>
          <w:jc w:val="center"/>
        </w:trPr>
        <w:tc>
          <w:tcPr>
            <w:tcW w:w="6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  <w:jc w:val="right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EBCC5"/>
          </w:tcPr>
          <w:p w:rsidR="00333926" w:rsidRDefault="000957EF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36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</w:tbl>
    <w:p w:rsidR="00333926" w:rsidRDefault="00333926">
      <w:pPr>
        <w:sectPr w:rsidR="00333926" w:rsidSect="00984724">
          <w:pgSz w:w="11900" w:h="16840"/>
          <w:pgMar w:top="996" w:right="644" w:bottom="981" w:left="1334" w:header="568" w:footer="6" w:gutter="0"/>
          <w:cols w:space="720"/>
          <w:noEndnote/>
          <w:docGrid w:linePitch="360"/>
        </w:sectPr>
      </w:pPr>
    </w:p>
    <w:p w:rsidR="00333926" w:rsidRDefault="000957EF">
      <w:pPr>
        <w:pStyle w:val="11"/>
        <w:numPr>
          <w:ilvl w:val="0"/>
          <w:numId w:val="2"/>
        </w:numPr>
        <w:shd w:val="clear" w:color="auto" w:fill="auto"/>
        <w:tabs>
          <w:tab w:val="left" w:pos="1133"/>
        </w:tabs>
        <w:spacing w:after="260"/>
        <w:ind w:firstLine="760"/>
      </w:pPr>
      <w:r>
        <w:rPr>
          <w:b/>
          <w:bCs/>
        </w:rPr>
        <w:t xml:space="preserve">УСЛОВИЯ РЕАЛИЗАЦИИ </w:t>
      </w:r>
      <w:r>
        <w:rPr>
          <w:b/>
          <w:bCs/>
        </w:rPr>
        <w:t>ПРОГРАММЫ УЧЕБНОЙ ДИСЦИПЛИНЫ</w:t>
      </w:r>
    </w:p>
    <w:p w:rsidR="00333926" w:rsidRDefault="000957EF">
      <w:pPr>
        <w:pStyle w:val="10"/>
        <w:keepNext/>
        <w:keepLines/>
        <w:numPr>
          <w:ilvl w:val="1"/>
          <w:numId w:val="2"/>
        </w:numPr>
        <w:shd w:val="clear" w:color="auto" w:fill="auto"/>
        <w:tabs>
          <w:tab w:val="left" w:pos="553"/>
        </w:tabs>
        <w:spacing w:line="264" w:lineRule="auto"/>
        <w:jc w:val="both"/>
      </w:pPr>
      <w:bookmarkStart w:id="2" w:name="bookmark4"/>
      <w:bookmarkStart w:id="3" w:name="bookmark5"/>
      <w:r>
        <w:t>Для реализации программы учебной дисциплины предусмотрены следующие специальные помещения:</w:t>
      </w:r>
      <w:bookmarkEnd w:id="2"/>
      <w:bookmarkEnd w:id="3"/>
    </w:p>
    <w:p w:rsidR="00333926" w:rsidRDefault="000957EF">
      <w:pPr>
        <w:pStyle w:val="11"/>
        <w:shd w:val="clear" w:color="auto" w:fill="auto"/>
        <w:spacing w:line="230" w:lineRule="auto"/>
      </w:pPr>
      <w:r>
        <w:t>Кабинет Экономики организации.</w:t>
      </w:r>
    </w:p>
    <w:p w:rsidR="00333926" w:rsidRDefault="000957EF">
      <w:pPr>
        <w:pStyle w:val="11"/>
        <w:numPr>
          <w:ilvl w:val="0"/>
          <w:numId w:val="6"/>
        </w:numPr>
        <w:shd w:val="clear" w:color="auto" w:fill="auto"/>
        <w:tabs>
          <w:tab w:val="left" w:pos="987"/>
        </w:tabs>
        <w:ind w:firstLine="760"/>
        <w:jc w:val="both"/>
      </w:pPr>
      <w:proofErr w:type="gramStart"/>
      <w:r>
        <w:t>оснащенный</w:t>
      </w:r>
      <w:proofErr w:type="gramEnd"/>
      <w:r>
        <w:t xml:space="preserve"> оборудованием: оборудованные учебные посадочные места для обучающихся и преподавателя; </w:t>
      </w:r>
      <w:r>
        <w:t>классная доска (маркерная); наглядные материалы.</w:t>
      </w:r>
    </w:p>
    <w:p w:rsidR="00333926" w:rsidRDefault="000957EF">
      <w:pPr>
        <w:pStyle w:val="11"/>
        <w:numPr>
          <w:ilvl w:val="0"/>
          <w:numId w:val="6"/>
        </w:numPr>
        <w:shd w:val="clear" w:color="auto" w:fill="auto"/>
        <w:tabs>
          <w:tab w:val="left" w:pos="987"/>
        </w:tabs>
        <w:spacing w:after="260"/>
        <w:ind w:firstLine="760"/>
        <w:jc w:val="both"/>
      </w:pPr>
      <w:r>
        <w:t>техническими средствами обучения: ПК (оснащенный набором стандартных лицензионных компьютерных программ) с доступом к Интернет-ресурсам; мультимедийный проектор и экран.</w:t>
      </w:r>
    </w:p>
    <w:p w:rsidR="00333926" w:rsidRDefault="000957EF">
      <w:pPr>
        <w:pStyle w:val="10"/>
        <w:keepNext/>
        <w:keepLines/>
        <w:numPr>
          <w:ilvl w:val="1"/>
          <w:numId w:val="2"/>
        </w:numPr>
        <w:shd w:val="clear" w:color="auto" w:fill="auto"/>
        <w:tabs>
          <w:tab w:val="left" w:pos="553"/>
        </w:tabs>
        <w:spacing w:line="240" w:lineRule="auto"/>
      </w:pPr>
      <w:bookmarkStart w:id="4" w:name="bookmark6"/>
      <w:bookmarkStart w:id="5" w:name="bookmark7"/>
      <w:r>
        <w:t>Информационное обеспечение реализации</w:t>
      </w:r>
      <w:r>
        <w:t xml:space="preserve"> программы</w:t>
      </w:r>
      <w:bookmarkEnd w:id="4"/>
      <w:bookmarkEnd w:id="5"/>
    </w:p>
    <w:p w:rsidR="00333926" w:rsidRDefault="000957EF">
      <w:pPr>
        <w:pStyle w:val="11"/>
        <w:shd w:val="clear" w:color="auto" w:fill="auto"/>
        <w:spacing w:after="260"/>
        <w:ind w:firstLine="760"/>
        <w:jc w:val="both"/>
      </w:pPr>
      <w: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333926" w:rsidRDefault="000957EF">
      <w:pPr>
        <w:pStyle w:val="11"/>
        <w:shd w:val="clear" w:color="auto" w:fill="auto"/>
      </w:pPr>
      <w:r>
        <w:rPr>
          <w:b/>
          <w:bCs/>
          <w:i/>
          <w:iCs/>
        </w:rPr>
        <w:t>Основные источники (печатные издания):</w:t>
      </w:r>
    </w:p>
    <w:p w:rsidR="00333926" w:rsidRDefault="000957EF">
      <w:pPr>
        <w:pStyle w:val="11"/>
        <w:numPr>
          <w:ilvl w:val="0"/>
          <w:numId w:val="7"/>
        </w:numPr>
        <w:shd w:val="clear" w:color="auto" w:fill="auto"/>
        <w:tabs>
          <w:tab w:val="left" w:pos="340"/>
        </w:tabs>
        <w:spacing w:after="260"/>
      </w:pPr>
      <w:r>
        <w:t>В.В. Чумаченко, А.П. Горяев «Основы финансовой грам</w:t>
      </w:r>
      <w:r w:rsidR="006346CE">
        <w:t>отности», М.: «Просвещение», 2021</w:t>
      </w:r>
      <w:r>
        <w:t>.</w:t>
      </w:r>
    </w:p>
    <w:p w:rsidR="00333926" w:rsidRDefault="000957EF">
      <w:pPr>
        <w:pStyle w:val="11"/>
        <w:shd w:val="clear" w:color="auto" w:fill="auto"/>
      </w:pPr>
      <w:r>
        <w:rPr>
          <w:b/>
          <w:bCs/>
          <w:i/>
          <w:iCs/>
        </w:rPr>
        <w:t>Электронные издания (электронные</w:t>
      </w:r>
      <w:r w:rsidR="006346CE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ресурсы):</w:t>
      </w:r>
    </w:p>
    <w:p w:rsidR="00333926" w:rsidRDefault="000957EF">
      <w:pPr>
        <w:pStyle w:val="11"/>
        <w:numPr>
          <w:ilvl w:val="0"/>
          <w:numId w:val="8"/>
        </w:numPr>
        <w:shd w:val="clear" w:color="auto" w:fill="auto"/>
        <w:tabs>
          <w:tab w:val="left" w:pos="358"/>
        </w:tabs>
      </w:pPr>
      <w:r>
        <w:t xml:space="preserve">Банк методических разработок по финансовой грамотности, адрес доступа </w:t>
      </w:r>
      <w:hyperlink r:id="rId13" w:history="1">
        <w:r>
          <w:rPr>
            <w:lang w:val="en-US" w:eastAsia="en-US" w:bidi="en-US"/>
          </w:rPr>
          <w:t>https</w:t>
        </w:r>
        <w:r w:rsidRPr="00984724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fmc</w:t>
        </w:r>
        <w:proofErr w:type="spellEnd"/>
        <w:r w:rsidRPr="009847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hse</w:t>
        </w:r>
        <w:proofErr w:type="spellEnd"/>
        <w:r w:rsidRPr="009847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984724">
          <w:rPr>
            <w:lang w:eastAsia="en-US" w:bidi="en-US"/>
          </w:rPr>
          <w:t>/</w:t>
        </w:r>
        <w:proofErr w:type="spellStart"/>
        <w:r>
          <w:rPr>
            <w:lang w:val="en-US" w:eastAsia="en-US" w:bidi="en-US"/>
          </w:rPr>
          <w:t>methbank</w:t>
        </w:r>
        <w:proofErr w:type="spellEnd"/>
      </w:hyperlink>
    </w:p>
    <w:p w:rsidR="00333926" w:rsidRDefault="000957EF">
      <w:pPr>
        <w:pStyle w:val="11"/>
        <w:numPr>
          <w:ilvl w:val="0"/>
          <w:numId w:val="8"/>
        </w:numPr>
        <w:shd w:val="clear" w:color="auto" w:fill="auto"/>
        <w:tabs>
          <w:tab w:val="left" w:pos="358"/>
        </w:tabs>
      </w:pPr>
      <w:r>
        <w:t xml:space="preserve">«Главный портал по финансовой грамотности и безопасности граждан», адрес доступа </w:t>
      </w:r>
      <w:hyperlink r:id="rId14" w:history="1">
        <w:r>
          <w:rPr>
            <w:lang w:val="en-US" w:eastAsia="en-US" w:bidi="en-US"/>
          </w:rPr>
          <w:t>http</w:t>
        </w:r>
        <w:r w:rsidRPr="00984724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9847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gorodfinansov</w:t>
        </w:r>
        <w:proofErr w:type="spellEnd"/>
        <w:r w:rsidRPr="009847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333926" w:rsidRDefault="000957EF">
      <w:pPr>
        <w:pStyle w:val="11"/>
        <w:numPr>
          <w:ilvl w:val="0"/>
          <w:numId w:val="8"/>
        </w:numPr>
        <w:shd w:val="clear" w:color="auto" w:fill="auto"/>
        <w:tabs>
          <w:tab w:val="left" w:pos="358"/>
        </w:tabs>
      </w:pPr>
      <w:r>
        <w:t xml:space="preserve">Азбука финансов, адрес доступа </w:t>
      </w:r>
      <w:hyperlink r:id="rId15" w:history="1">
        <w:r>
          <w:rPr>
            <w:lang w:val="en-US" w:eastAsia="en-US" w:bidi="en-US"/>
          </w:rPr>
          <w:t>www</w:t>
        </w:r>
        <w:r w:rsidRPr="009847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azbukafinansov</w:t>
        </w:r>
        <w:proofErr w:type="spellEnd"/>
        <w:r w:rsidRPr="009847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333926" w:rsidRDefault="000957EF">
      <w:pPr>
        <w:pStyle w:val="11"/>
        <w:numPr>
          <w:ilvl w:val="0"/>
          <w:numId w:val="8"/>
        </w:numPr>
        <w:shd w:val="clear" w:color="auto" w:fill="auto"/>
        <w:tabs>
          <w:tab w:val="left" w:pos="366"/>
        </w:tabs>
      </w:pPr>
      <w:r>
        <w:t>Домашняя бухгалтерия: ведем Семейный Бюджет. Учет личных и семейных финансов, расходов, доходов, кредитов и долгов,</w:t>
      </w:r>
    </w:p>
    <w:p w:rsidR="00333926" w:rsidRDefault="000957EF">
      <w:pPr>
        <w:pStyle w:val="11"/>
        <w:shd w:val="clear" w:color="auto" w:fill="auto"/>
      </w:pPr>
      <w:r>
        <w:t xml:space="preserve">адрес доступа </w:t>
      </w:r>
      <w:hyperlink r:id="rId16" w:history="1">
        <w:r>
          <w:rPr>
            <w:lang w:val="en-US" w:eastAsia="en-US" w:bidi="en-US"/>
          </w:rPr>
          <w:t>https</w:t>
        </w:r>
        <w:r w:rsidRPr="00984724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9847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keepsoft</w:t>
        </w:r>
        <w:proofErr w:type="spellEnd"/>
        <w:r w:rsidRPr="009847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  <w:r w:rsidRPr="00984724">
          <w:rPr>
            <w:lang w:eastAsia="en-US" w:bidi="en-US"/>
          </w:rPr>
          <w:t>/</w:t>
        </w:r>
        <w:proofErr w:type="spellStart"/>
        <w:r>
          <w:rPr>
            <w:lang w:val="en-US" w:eastAsia="en-US" w:bidi="en-US"/>
          </w:rPr>
          <w:t>hbk</w:t>
        </w:r>
        <w:proofErr w:type="spellEnd"/>
        <w:r w:rsidRPr="00984724">
          <w:rPr>
            <w:lang w:eastAsia="en-US" w:bidi="en-US"/>
          </w:rPr>
          <w:t>/</w:t>
        </w:r>
        <w:r>
          <w:rPr>
            <w:lang w:val="en-US" w:eastAsia="en-US" w:bidi="en-US"/>
          </w:rPr>
          <w:t>windows</w:t>
        </w:r>
        <w:r w:rsidRPr="00984724">
          <w:rPr>
            <w:lang w:eastAsia="en-US" w:bidi="en-US"/>
          </w:rPr>
          <w:t>_</w:t>
        </w:r>
        <w:proofErr w:type="spellStart"/>
        <w:r>
          <w:rPr>
            <w:lang w:val="en-US" w:eastAsia="en-US" w:bidi="en-US"/>
          </w:rPr>
          <w:t>hbk</w:t>
        </w:r>
        <w:proofErr w:type="spellEnd"/>
        <w:r w:rsidRPr="00984724">
          <w:rPr>
            <w:lang w:eastAsia="en-US" w:bidi="en-US"/>
          </w:rPr>
          <w:t>_</w:t>
        </w:r>
        <w:r>
          <w:rPr>
            <w:lang w:val="en-US" w:eastAsia="en-US" w:bidi="en-US"/>
          </w:rPr>
          <w:t>about</w:t>
        </w:r>
        <w:r w:rsidRPr="009847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php</w:t>
        </w:r>
        <w:proofErr w:type="spellEnd"/>
      </w:hyperlink>
    </w:p>
    <w:p w:rsidR="00333926" w:rsidRDefault="000957EF">
      <w:pPr>
        <w:pStyle w:val="11"/>
        <w:numPr>
          <w:ilvl w:val="0"/>
          <w:numId w:val="8"/>
        </w:numPr>
        <w:shd w:val="clear" w:color="auto" w:fill="auto"/>
        <w:tabs>
          <w:tab w:val="left" w:pos="358"/>
        </w:tabs>
      </w:pPr>
      <w:r>
        <w:t>Мировой д</w:t>
      </w:r>
      <w:r>
        <w:t>енежный поток,</w:t>
      </w:r>
    </w:p>
    <w:p w:rsidR="00333926" w:rsidRDefault="000957EF">
      <w:pPr>
        <w:pStyle w:val="11"/>
        <w:shd w:val="clear" w:color="auto" w:fill="auto"/>
      </w:pPr>
      <w:r>
        <w:t xml:space="preserve">адрес доступа </w:t>
      </w:r>
      <w:hyperlink r:id="rId17" w:history="1">
        <w:r>
          <w:rPr>
            <w:lang w:val="en-US" w:eastAsia="en-US" w:bidi="en-US"/>
          </w:rPr>
          <w:t>http</w:t>
        </w:r>
        <w:r w:rsidRPr="00984724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flowmoneyworld</w:t>
        </w:r>
        <w:proofErr w:type="spellEnd"/>
        <w:r w:rsidRPr="00984724">
          <w:rPr>
            <w:lang w:eastAsia="en-US" w:bidi="en-US"/>
          </w:rPr>
          <w:t>.</w:t>
        </w:r>
        <w:r>
          <w:rPr>
            <w:lang w:val="en-US" w:eastAsia="en-US" w:bidi="en-US"/>
          </w:rPr>
          <w:t>com</w:t>
        </w:r>
        <w:r w:rsidRPr="00984724">
          <w:rPr>
            <w:lang w:eastAsia="en-US" w:bidi="en-US"/>
          </w:rPr>
          <w:t>/</w:t>
        </w:r>
        <w:proofErr w:type="spellStart"/>
        <w:r>
          <w:rPr>
            <w:lang w:val="en-US" w:eastAsia="en-US" w:bidi="en-US"/>
          </w:rPr>
          <w:t>shkola</w:t>
        </w:r>
        <w:proofErr w:type="spellEnd"/>
        <w:r w:rsidRPr="00984724">
          <w:rPr>
            <w:lang w:eastAsia="en-US" w:bidi="en-US"/>
          </w:rPr>
          <w:t>_</w:t>
        </w:r>
        <w:proofErr w:type="spellStart"/>
        <w:r>
          <w:rPr>
            <w:lang w:val="en-US" w:eastAsia="en-US" w:bidi="en-US"/>
          </w:rPr>
          <w:t>finansovoj</w:t>
        </w:r>
        <w:proofErr w:type="spellEnd"/>
        <w:r w:rsidRPr="00984724">
          <w:rPr>
            <w:lang w:eastAsia="en-US" w:bidi="en-US"/>
          </w:rPr>
          <w:t>_</w:t>
        </w:r>
        <w:proofErr w:type="spellStart"/>
        <w:r>
          <w:rPr>
            <w:lang w:val="en-US" w:eastAsia="en-US" w:bidi="en-US"/>
          </w:rPr>
          <w:t>gramotnosti</w:t>
        </w:r>
        <w:proofErr w:type="spellEnd"/>
        <w:r w:rsidRPr="00984724">
          <w:rPr>
            <w:lang w:eastAsia="en-US" w:bidi="en-US"/>
          </w:rPr>
          <w:t>.</w:t>
        </w:r>
        <w:r>
          <w:rPr>
            <w:lang w:val="en-US" w:eastAsia="en-US" w:bidi="en-US"/>
          </w:rPr>
          <w:t>html</w:t>
        </w:r>
      </w:hyperlink>
    </w:p>
    <w:p w:rsidR="00333926" w:rsidRDefault="000957EF">
      <w:pPr>
        <w:pStyle w:val="11"/>
        <w:numPr>
          <w:ilvl w:val="0"/>
          <w:numId w:val="8"/>
        </w:numPr>
        <w:shd w:val="clear" w:color="auto" w:fill="auto"/>
        <w:tabs>
          <w:tab w:val="left" w:pos="358"/>
        </w:tabs>
        <w:spacing w:after="120"/>
      </w:pPr>
      <w:r>
        <w:t xml:space="preserve">Основы финансовой грамотности, адрес доступа. - </w:t>
      </w:r>
      <w:hyperlink r:id="rId18" w:history="1">
        <w:r>
          <w:rPr>
            <w:lang w:val="en-US" w:eastAsia="en-US" w:bidi="en-US"/>
          </w:rPr>
          <w:t>www</w:t>
        </w:r>
        <w:r w:rsidRPr="009847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finbas</w:t>
        </w:r>
        <w:proofErr w:type="spellEnd"/>
        <w:r w:rsidRPr="0098472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333926" w:rsidRDefault="000957EF">
      <w:pPr>
        <w:pStyle w:val="11"/>
        <w:shd w:val="clear" w:color="auto" w:fill="auto"/>
        <w:spacing w:after="120"/>
      </w:pPr>
      <w:r>
        <w:rPr>
          <w:b/>
          <w:bCs/>
          <w:i/>
          <w:iCs/>
        </w:rPr>
        <w:t>Дополнительные источники (печатные издания):</w:t>
      </w:r>
    </w:p>
    <w:p w:rsidR="00333926" w:rsidRDefault="000957EF">
      <w:pPr>
        <w:pStyle w:val="11"/>
        <w:numPr>
          <w:ilvl w:val="0"/>
          <w:numId w:val="9"/>
        </w:numPr>
        <w:shd w:val="clear" w:color="auto" w:fill="auto"/>
        <w:tabs>
          <w:tab w:val="left" w:pos="362"/>
        </w:tabs>
      </w:pPr>
      <w:r>
        <w:t>А.П. Горяев, В.В. Чумаченко «Финансовая грамота для школьников», Рос</w:t>
      </w:r>
      <w:r w:rsidR="006346CE">
        <w:t>сийская экономическая школа, 2021</w:t>
      </w:r>
      <w:r>
        <w:t>.</w:t>
      </w:r>
    </w:p>
    <w:p w:rsidR="00333926" w:rsidRDefault="000957EF">
      <w:pPr>
        <w:pStyle w:val="11"/>
        <w:numPr>
          <w:ilvl w:val="0"/>
          <w:numId w:val="9"/>
        </w:numPr>
        <w:shd w:val="clear" w:color="auto" w:fill="auto"/>
        <w:tabs>
          <w:tab w:val="left" w:pos="358"/>
        </w:tabs>
      </w:pPr>
      <w:r>
        <w:t xml:space="preserve">А.В. </w:t>
      </w:r>
      <w:proofErr w:type="spellStart"/>
      <w:r>
        <w:t>Паранич</w:t>
      </w:r>
      <w:proofErr w:type="spellEnd"/>
      <w:r>
        <w:t xml:space="preserve"> «Путеводитель по фин</w:t>
      </w:r>
      <w:r w:rsidR="006346CE">
        <w:t>ансовому рынку», М. И-Трейд, 2021</w:t>
      </w:r>
      <w:r>
        <w:t>.</w:t>
      </w:r>
    </w:p>
    <w:p w:rsidR="00333926" w:rsidRDefault="000957EF">
      <w:pPr>
        <w:pStyle w:val="11"/>
        <w:numPr>
          <w:ilvl w:val="0"/>
          <w:numId w:val="9"/>
        </w:numPr>
        <w:shd w:val="clear" w:color="auto" w:fill="auto"/>
        <w:tabs>
          <w:tab w:val="left" w:pos="362"/>
        </w:tabs>
      </w:pPr>
      <w:r>
        <w:t xml:space="preserve">Н.Н. Думная, О.В. </w:t>
      </w:r>
      <w:proofErr w:type="spellStart"/>
      <w:r>
        <w:t>Карам</w:t>
      </w:r>
      <w:r>
        <w:t>ова</w:t>
      </w:r>
      <w:proofErr w:type="spellEnd"/>
      <w:r>
        <w:t>, О.А. Рябова «Как вести семейный бюджет: учебное пос</w:t>
      </w:r>
      <w:r w:rsidR="006346CE">
        <w:t>обие», М. Интеллект-центр, 2021</w:t>
      </w:r>
    </w:p>
    <w:p w:rsidR="00333926" w:rsidRDefault="000957EF">
      <w:pPr>
        <w:pStyle w:val="11"/>
        <w:numPr>
          <w:ilvl w:val="0"/>
          <w:numId w:val="9"/>
        </w:numPr>
        <w:shd w:val="clear" w:color="auto" w:fill="auto"/>
        <w:tabs>
          <w:tab w:val="left" w:pos="362"/>
        </w:tabs>
      </w:pPr>
      <w:r>
        <w:t>Н.Н. Думная, М.Б. Медведева, О.А. Рябова «Выбирая свой банк: учебное п</w:t>
      </w:r>
      <w:r w:rsidR="006346CE">
        <w:t>особие», М. Интеллект-центр, 2022</w:t>
      </w:r>
      <w:r>
        <w:t>.</w:t>
      </w:r>
    </w:p>
    <w:p w:rsidR="00333926" w:rsidRDefault="000957EF">
      <w:pPr>
        <w:pStyle w:val="11"/>
        <w:numPr>
          <w:ilvl w:val="0"/>
          <w:numId w:val="9"/>
        </w:numPr>
        <w:shd w:val="clear" w:color="auto" w:fill="auto"/>
        <w:tabs>
          <w:tab w:val="left" w:pos="369"/>
        </w:tabs>
      </w:pPr>
      <w:r>
        <w:t xml:space="preserve">Н.Н. </w:t>
      </w:r>
      <w:proofErr w:type="gramStart"/>
      <w:r>
        <w:t>Думная</w:t>
      </w:r>
      <w:proofErr w:type="gramEnd"/>
      <w:r>
        <w:t xml:space="preserve">, С.И. Рыбаков, А.Ю. </w:t>
      </w:r>
      <w:proofErr w:type="spellStart"/>
      <w:r>
        <w:t>Лайков</w:t>
      </w:r>
      <w:proofErr w:type="spellEnd"/>
      <w:r>
        <w:t xml:space="preserve"> «Зачем нам нужны </w:t>
      </w:r>
      <w:r>
        <w:t>страховые компании и страховые у</w:t>
      </w:r>
      <w:r w:rsidR="006346CE">
        <w:t>слуги?», М. Интеллект-центр, 2021</w:t>
      </w:r>
      <w:r>
        <w:t>.</w:t>
      </w:r>
    </w:p>
    <w:p w:rsidR="00333926" w:rsidRDefault="000957EF">
      <w:pPr>
        <w:pStyle w:val="11"/>
        <w:numPr>
          <w:ilvl w:val="0"/>
          <w:numId w:val="9"/>
        </w:numPr>
        <w:shd w:val="clear" w:color="auto" w:fill="auto"/>
        <w:tabs>
          <w:tab w:val="left" w:pos="369"/>
        </w:tabs>
      </w:pPr>
      <w:r>
        <w:t>Н.Н. Думная, Б.А. Ланин, Н.П. Мельникова «Заплати налоги и спи спокойно», М. Интеллект-центр, 20</w:t>
      </w:r>
      <w:r w:rsidR="006346CE">
        <w:t>2</w:t>
      </w:r>
      <w:r>
        <w:t>1.</w:t>
      </w:r>
    </w:p>
    <w:p w:rsidR="00333926" w:rsidRDefault="000957EF">
      <w:pPr>
        <w:pStyle w:val="11"/>
        <w:numPr>
          <w:ilvl w:val="0"/>
          <w:numId w:val="9"/>
        </w:numPr>
        <w:shd w:val="clear" w:color="auto" w:fill="auto"/>
        <w:tabs>
          <w:tab w:val="left" w:pos="362"/>
        </w:tabs>
      </w:pPr>
      <w:r>
        <w:t>Н.Н. Думная, О.А. Абелев, И.П. Николаева «Я - инвестор», М. Интеллект-центр, 20</w:t>
      </w:r>
      <w:r w:rsidR="006346CE">
        <w:t>2</w:t>
      </w:r>
      <w:r>
        <w:t>1.</w:t>
      </w:r>
    </w:p>
    <w:p w:rsidR="00333926" w:rsidRDefault="000957EF">
      <w:pPr>
        <w:pStyle w:val="11"/>
        <w:numPr>
          <w:ilvl w:val="0"/>
          <w:numId w:val="9"/>
        </w:numPr>
        <w:shd w:val="clear" w:color="auto" w:fill="auto"/>
        <w:tabs>
          <w:tab w:val="left" w:pos="369"/>
        </w:tabs>
      </w:pPr>
      <w:proofErr w:type="spellStart"/>
      <w:r>
        <w:t>Н.И.Бе</w:t>
      </w:r>
      <w:r>
        <w:t>рзон</w:t>
      </w:r>
      <w:proofErr w:type="spellEnd"/>
      <w:r>
        <w:t xml:space="preserve"> «Основы финансовой экономики», М. Вита-пресс, 2011 Брехова Ю.В., Завьялов Д.Ю., </w:t>
      </w:r>
      <w:proofErr w:type="spellStart"/>
      <w:r>
        <w:t>Алмосов</w:t>
      </w:r>
      <w:proofErr w:type="spellEnd"/>
      <w:r>
        <w:t xml:space="preserve"> А.П.</w:t>
      </w:r>
    </w:p>
    <w:p w:rsidR="00333926" w:rsidRDefault="000957EF">
      <w:pPr>
        <w:pStyle w:val="11"/>
        <w:numPr>
          <w:ilvl w:val="0"/>
          <w:numId w:val="9"/>
        </w:numPr>
        <w:shd w:val="clear" w:color="auto" w:fill="auto"/>
        <w:tabs>
          <w:tab w:val="left" w:pos="369"/>
        </w:tabs>
      </w:pPr>
      <w:r>
        <w:t>Финансовая гр</w:t>
      </w:r>
      <w:r w:rsidR="006346CE">
        <w:t>амотность. - М.: ВИТА-ПРЕСС, 2022</w:t>
      </w:r>
      <w:bookmarkStart w:id="6" w:name="_GoBack"/>
      <w:bookmarkEnd w:id="6"/>
      <w:r>
        <w:t xml:space="preserve"> (материалы для учащихся, Учебная программа, Методические указания для учителя).</w:t>
      </w:r>
      <w:r>
        <w:br w:type="page"/>
      </w:r>
    </w:p>
    <w:p w:rsidR="00333926" w:rsidRDefault="000957EF">
      <w:pPr>
        <w:pStyle w:val="a9"/>
        <w:shd w:val="clear" w:color="auto" w:fill="auto"/>
      </w:pPr>
      <w:r>
        <w:t>4. КОНТРОЛЬ И ОЦЕНКА РЕЗУЛЬТАТ</w:t>
      </w:r>
      <w:r>
        <w:t>ОВ ОСВОЕНИЯ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59"/>
        <w:gridCol w:w="2873"/>
        <w:gridCol w:w="2779"/>
      </w:tblGrid>
      <w:tr w:rsidR="00333926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Методы оценки</w:t>
            </w: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13579"/>
          <w:jc w:val="center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Умения: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</w:t>
            </w:r>
            <w:proofErr w:type="gramStart"/>
            <w:r>
              <w:t>1</w:t>
            </w:r>
            <w:proofErr w:type="gramEnd"/>
            <w:r>
              <w:t>: анализировать состояние финансовых рынков, используя различные источники информации.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</w:t>
            </w:r>
            <w:proofErr w:type="gramStart"/>
            <w:r>
              <w:t>2</w:t>
            </w:r>
            <w:proofErr w:type="gramEnd"/>
            <w:r>
              <w:t>: применять теоретические знания по финансовой грамотности для практической</w:t>
            </w:r>
            <w:r>
              <w:t xml:space="preserve"> деятельности и повседневной жизни.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УЗ: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</w:t>
            </w:r>
            <w:proofErr w:type="gramStart"/>
            <w:r>
              <w:t>4</w:t>
            </w:r>
            <w:proofErr w:type="gramEnd"/>
            <w:r>
              <w:t>: грамотно применять полученные знания для оценки собс</w:t>
            </w:r>
            <w:r>
              <w:t>твенных экономических действий в качестве потребителя, налогоплательщика, страхователя, члена семьи и гражданина.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У5: анализировать и извлекать информацию, касающуюся личных финансов, из источников различного типа и источников, созданных в различных знаков</w:t>
            </w:r>
            <w:r>
              <w:t>ых системах (текст, таблица, график, диаграмма, аудиовизуальный ряд и др.).</w:t>
            </w:r>
          </w:p>
          <w:p w:rsidR="00333926" w:rsidRDefault="000957EF">
            <w:pPr>
              <w:pStyle w:val="ab"/>
              <w:shd w:val="clear" w:color="auto" w:fill="auto"/>
            </w:pPr>
            <w:proofErr w:type="spellStart"/>
            <w:r>
              <w:t>Уб</w:t>
            </w:r>
            <w:proofErr w:type="spellEnd"/>
            <w:r>
              <w:t>: оценивать влияние инфляции на доходность финансовых активов.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</w:t>
            </w:r>
            <w:proofErr w:type="gramStart"/>
            <w:r>
              <w:t>7</w:t>
            </w:r>
            <w:proofErr w:type="gramEnd"/>
            <w:r>
              <w:t>: использовать приобретенные знания для выполнения практических заданий, основанных на ситуациях, связанных с пок</w:t>
            </w:r>
            <w:r>
              <w:t>упкой и продажей валюты.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У8: определять влияние факторов, воздействующих на валютный курс.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</w:t>
            </w:r>
            <w:proofErr w:type="gramStart"/>
            <w:r>
              <w:t>9</w:t>
            </w:r>
            <w:proofErr w:type="gramEnd"/>
            <w:r>
              <w:t>: применять полученные теоретические и практические знания для определения экономически рационального поведения.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У10: применять полученные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  <w:spacing w:after="260"/>
            </w:pPr>
            <w:r>
              <w:t xml:space="preserve">оценка </w:t>
            </w:r>
            <w:r>
              <w:rPr>
                <w:b/>
                <w:bCs/>
              </w:rPr>
              <w:t xml:space="preserve">«отлично» </w:t>
            </w:r>
            <w:r>
              <w:t>выставл</w:t>
            </w:r>
            <w:r>
              <w:t xml:space="preserve">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</w:t>
            </w:r>
            <w:proofErr w:type="spellStart"/>
            <w:r>
              <w:t>практикой</w:t>
            </w:r>
            <w:proofErr w:type="gramStart"/>
            <w:r>
              <w:t>,с</w:t>
            </w:r>
            <w:proofErr w:type="gramEnd"/>
            <w:r>
              <w:t>вободно</w:t>
            </w:r>
            <w:proofErr w:type="spellEnd"/>
            <w:r>
              <w:t xml:space="preserve"> справляется с задачами и вопросами, не затрудняется с о</w:t>
            </w:r>
            <w:r>
              <w:t xml:space="preserve">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 оценка </w:t>
            </w:r>
            <w:r>
              <w:rPr>
                <w:b/>
                <w:bCs/>
              </w:rPr>
              <w:t xml:space="preserve">«хорошо» </w:t>
            </w:r>
            <w:r>
              <w:t>выставляется обучающемуся, если он твердо знает материал курса, грамотно и по существу из</w:t>
            </w:r>
            <w:r>
              <w:t>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 xml:space="preserve">оценка </w:t>
            </w:r>
            <w:r>
              <w:rPr>
                <w:b/>
                <w:bCs/>
              </w:rPr>
              <w:t xml:space="preserve">«удовлетворительно» </w:t>
            </w:r>
            <w:r>
              <w:t xml:space="preserve">выставляется </w:t>
            </w:r>
            <w:r>
              <w:t>обучающемуся, если он имеет знания только основного материала, но не усвоил его деталей, допускает неточности, недостаточно правильные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Текущий контроль:</w:t>
            </w:r>
          </w:p>
          <w:p w:rsidR="00333926" w:rsidRDefault="000957EF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245"/>
              </w:tabs>
            </w:pPr>
            <w:r>
              <w:t>Оценка выполненных практических и самостоятельных работ</w:t>
            </w:r>
          </w:p>
          <w:p w:rsidR="00333926" w:rsidRDefault="000957EF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245"/>
              </w:tabs>
              <w:jc w:val="both"/>
            </w:pPr>
            <w:r>
              <w:t>Оценка решения ситуационных и проблемных задач</w:t>
            </w:r>
          </w:p>
          <w:p w:rsidR="00333926" w:rsidRDefault="000957EF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245"/>
              </w:tabs>
              <w:jc w:val="both"/>
            </w:pPr>
            <w:r>
              <w:t>Оценка работы с кейсами</w:t>
            </w:r>
          </w:p>
          <w:p w:rsidR="00333926" w:rsidRDefault="000957EF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245"/>
              </w:tabs>
            </w:pPr>
            <w:r>
              <w:t>Наблюдение и оценка проявленных результатов в рамках образовательных событий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(Всероссийская онлай</w:t>
            </w:r>
            <w:proofErr w:type="gramStart"/>
            <w:r>
              <w:t>н-</w:t>
            </w:r>
            <w:proofErr w:type="gramEnd"/>
            <w:r>
              <w:t xml:space="preserve"> олимпиада, ЧФГ, Всероссийская неделя сбережений и финансовой грамотности)</w:t>
            </w:r>
          </w:p>
        </w:tc>
      </w:tr>
    </w:tbl>
    <w:p w:rsidR="00333926" w:rsidRDefault="000957E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48"/>
        <w:gridCol w:w="2858"/>
        <w:gridCol w:w="2776"/>
      </w:tblGrid>
      <w:tr w:rsidR="00333926">
        <w:tblPrEx>
          <w:tblCellMar>
            <w:top w:w="0" w:type="dxa"/>
            <w:bottom w:w="0" w:type="dxa"/>
          </w:tblCellMar>
        </w:tblPrEx>
        <w:trPr>
          <w:trHeight w:hRule="exact" w:val="8665"/>
          <w:jc w:val="center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3926" w:rsidRDefault="000957EF">
            <w:pPr>
              <w:pStyle w:val="ab"/>
              <w:shd w:val="clear" w:color="auto" w:fill="auto"/>
            </w:pPr>
            <w:r>
              <w:t xml:space="preserve">знания о хранении, обмене и переводе денег; </w:t>
            </w:r>
            <w:r>
              <w:t>использовать банковские карты, электронные деньги; пользоваться банкоматом, мобильным банкингом, онлай</w:t>
            </w:r>
            <w:proofErr w:type="gramStart"/>
            <w:r>
              <w:t>н-</w:t>
            </w:r>
            <w:proofErr w:type="gramEnd"/>
            <w:r>
              <w:t xml:space="preserve"> банкингом.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У11: применять полученные знания о страховании в повседневной жизни; выбор страховой компании, сравнивать и выбирать наиболее выгодные услов</w:t>
            </w:r>
            <w:r>
              <w:t>ия личного страхования, страхования имущества и ответственности.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У12: применять знания о депозите, управления рисками при депозите; о кредите, сравнение кредитных предложений, учет кредита в личном финансовом плане, уменьшении стоимости кредита.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У13: опред</w:t>
            </w:r>
            <w:r>
              <w:t>елять назначение видов налогов, характеризовать права и обязанности налогоплательщиков, рассчитывать НДФЛ, применять налоговые вычеты, заполнять налоговую декларацию.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 xml:space="preserve">У14: оценивать и принимать ответственность за рациональные решения и их возможные </w:t>
            </w:r>
            <w:r>
              <w:t>последствия для себя, своего окружения и общества в целом.</w:t>
            </w:r>
          </w:p>
        </w:tc>
        <w:tc>
          <w:tcPr>
            <w:tcW w:w="28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t xml:space="preserve">формулировки, нарушения логической последовательности в изложении программного материала, испытывает затруднения при выполнении практических задач; оценка </w:t>
            </w:r>
            <w:r>
              <w:rPr>
                <w:b/>
                <w:bCs/>
              </w:rPr>
              <w:t xml:space="preserve">«неудовлетворительно » </w:t>
            </w:r>
            <w:r>
              <w:t xml:space="preserve">выставляется </w:t>
            </w:r>
            <w:proofErr w:type="gramStart"/>
            <w:r>
              <w:t>обучаю</w:t>
            </w:r>
            <w:r>
              <w:t>щемуся</w:t>
            </w:r>
            <w:proofErr w:type="gramEnd"/>
            <w:r>
              <w:t>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333926">
            <w:pPr>
              <w:rPr>
                <w:sz w:val="10"/>
                <w:szCs w:val="10"/>
              </w:rPr>
            </w:pPr>
          </w:p>
        </w:tc>
      </w:tr>
      <w:tr w:rsidR="00333926">
        <w:tblPrEx>
          <w:tblCellMar>
            <w:top w:w="0" w:type="dxa"/>
            <w:bottom w:w="0" w:type="dxa"/>
          </w:tblCellMar>
        </w:tblPrEx>
        <w:trPr>
          <w:trHeight w:hRule="exact" w:val="5854"/>
          <w:jc w:val="center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Знания: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31: экономические явления и процессы обще</w:t>
            </w:r>
            <w:r>
              <w:t>ственной жизни. 32: структуру семейного бюджета и экономику семьи.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33: депозит и кредит. Накопления и инфляция, роль депозита в личном финансовом плане, понятия о кредите, его виды, основные характеристики кредита, роль кредита в личном финансовом плане.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3</w:t>
            </w:r>
            <w:r>
              <w:t>4: расчетно-кассовые операции. Хранение, обмен и перевод денег, различные виды платежных средств, формы дистанционного банковского обслуживания.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35: пенсионное обеспечение: государственная пенсионная система, формирование личных пенсионных накоплений.</w:t>
            </w:r>
          </w:p>
        </w:tc>
        <w:tc>
          <w:tcPr>
            <w:tcW w:w="28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3926" w:rsidRDefault="00333926"/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3926" w:rsidRDefault="000957EF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Текущий контроль:</w:t>
            </w:r>
          </w:p>
          <w:p w:rsidR="00333926" w:rsidRDefault="000957EF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245"/>
              </w:tabs>
            </w:pPr>
            <w:r>
              <w:t>Тематическое тестирование</w:t>
            </w:r>
          </w:p>
          <w:p w:rsidR="00333926" w:rsidRDefault="000957EF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241"/>
              </w:tabs>
            </w:pPr>
            <w:r>
              <w:t>Оценка выполненных практических и самостоятельных работ</w:t>
            </w:r>
          </w:p>
          <w:p w:rsidR="00333926" w:rsidRDefault="000957EF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245"/>
              </w:tabs>
            </w:pPr>
            <w:r>
              <w:t>Оценка решения ситуационных и проблемных задач</w:t>
            </w:r>
          </w:p>
          <w:p w:rsidR="00333926" w:rsidRDefault="000957EF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245"/>
              </w:tabs>
            </w:pPr>
            <w:r>
              <w:t>Оценка работы с кейсами</w:t>
            </w:r>
          </w:p>
          <w:p w:rsidR="00333926" w:rsidRDefault="000957EF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245"/>
              </w:tabs>
            </w:pPr>
            <w:r>
              <w:t>Наблюдение и оценка проявленных результатов в рамках образовательных событий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(Всеросс</w:t>
            </w:r>
            <w:r>
              <w:t>ийская онлай</w:t>
            </w:r>
            <w:proofErr w:type="gramStart"/>
            <w:r>
              <w:t>н-</w:t>
            </w:r>
            <w:proofErr w:type="gramEnd"/>
            <w:r>
              <w:t xml:space="preserve"> олимпиада, ЧФГ,</w:t>
            </w:r>
          </w:p>
          <w:p w:rsidR="00333926" w:rsidRDefault="000957EF">
            <w:pPr>
              <w:pStyle w:val="ab"/>
              <w:shd w:val="clear" w:color="auto" w:fill="auto"/>
            </w:pPr>
            <w:r>
              <w:t>Всероссийская неделя сбережений и</w:t>
            </w:r>
          </w:p>
        </w:tc>
      </w:tr>
    </w:tbl>
    <w:p w:rsidR="00333926" w:rsidRDefault="00333926">
      <w:pPr>
        <w:sectPr w:rsidR="00333926" w:rsidSect="00984724">
          <w:pgSz w:w="11900" w:h="16840"/>
          <w:pgMar w:top="1023" w:right="772" w:bottom="1098" w:left="1348" w:header="595" w:footer="6" w:gutter="0"/>
          <w:cols w:space="720"/>
          <w:noEndnote/>
          <w:docGrid w:linePitch="360"/>
        </w:sectPr>
      </w:pPr>
    </w:p>
    <w:p w:rsidR="00333926" w:rsidRDefault="000957EF">
      <w:pPr>
        <w:pStyle w:val="11"/>
        <w:shd w:val="clear" w:color="auto" w:fill="auto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3" behindDoc="0" locked="0" layoutInCell="1" allowOverlap="1" wp14:anchorId="35845468" wp14:editId="30A6E682">
                <wp:simplePos x="0" y="0"/>
                <wp:positionH relativeFrom="page">
                  <wp:posOffset>5259070</wp:posOffset>
                </wp:positionH>
                <wp:positionV relativeFrom="paragraph">
                  <wp:posOffset>0</wp:posOffset>
                </wp:positionV>
                <wp:extent cx="918845" cy="381635"/>
                <wp:effectExtent l="0" t="0" r="0" b="0"/>
                <wp:wrapSquare wrapText="bothSides"/>
                <wp:docPr id="18" name="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845" cy="3816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33926" w:rsidRDefault="000957EF">
                            <w:pPr>
                              <w:pStyle w:val="11"/>
                              <w:shd w:val="clear" w:color="auto" w:fill="auto"/>
                            </w:pPr>
                            <w:r>
                              <w:t>финансовой грамотности)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8" o:spid="_x0000_s1026" type="#_x0000_t202" style="position:absolute;margin-left:414.1pt;margin-top:0;width:72.35pt;height:30.05pt;z-index:12582938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" filled="f" stroked="f">
                <v:textbox inset="0,0,0,0">
                  <w:txbxContent>
                    <w:p w:rsidR="00333926" w:rsidRDefault="000957EF">
                      <w:pPr>
                        <w:pStyle w:val="11"/>
                        <w:shd w:val="clear" w:color="auto" w:fill="auto"/>
                      </w:pPr>
                      <w:r>
                        <w:t>финансовой грамотности)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t>36: виды ценных бумаг.</w:t>
      </w:r>
    </w:p>
    <w:p w:rsidR="00333926" w:rsidRDefault="000957EF">
      <w:pPr>
        <w:pStyle w:val="11"/>
        <w:shd w:val="clear" w:color="auto" w:fill="auto"/>
      </w:pPr>
      <w:r>
        <w:t>37: сферы применения различных форм денег.</w:t>
      </w:r>
    </w:p>
    <w:p w:rsidR="00333926" w:rsidRDefault="000957EF">
      <w:pPr>
        <w:pStyle w:val="11"/>
        <w:shd w:val="clear" w:color="auto" w:fill="auto"/>
      </w:pPr>
      <w:r>
        <w:t>38: основные элементы банковской системы.</w:t>
      </w:r>
    </w:p>
    <w:p w:rsidR="00333926" w:rsidRDefault="000957EF">
      <w:pPr>
        <w:pStyle w:val="11"/>
        <w:shd w:val="clear" w:color="auto" w:fill="auto"/>
      </w:pPr>
      <w:r>
        <w:t xml:space="preserve">39: виды платежных средств. 310: </w:t>
      </w:r>
      <w:r>
        <w:t>страхование и его виды.</w:t>
      </w:r>
    </w:p>
    <w:p w:rsidR="00333926" w:rsidRDefault="000957EF">
      <w:pPr>
        <w:pStyle w:val="11"/>
        <w:shd w:val="clear" w:color="auto" w:fill="auto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5" behindDoc="0" locked="0" layoutInCell="1" allowOverlap="1" wp14:anchorId="0DE5E312" wp14:editId="4744D4D9">
                <wp:simplePos x="0" y="0"/>
                <wp:positionH relativeFrom="page">
                  <wp:posOffset>5252085</wp:posOffset>
                </wp:positionH>
                <wp:positionV relativeFrom="paragraph">
                  <wp:posOffset>355600</wp:posOffset>
                </wp:positionV>
                <wp:extent cx="1659890" cy="735965"/>
                <wp:effectExtent l="0" t="0" r="0" b="0"/>
                <wp:wrapSquare wrapText="bothSides"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9890" cy="7359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33926" w:rsidRDefault="000957EF">
                            <w:pPr>
                              <w:pStyle w:val="11"/>
                              <w:shd w:val="clear" w:color="auto" w:fill="auto"/>
                            </w:pPr>
                            <w:r>
                              <w:rPr>
                                <w:b/>
                                <w:bCs/>
                              </w:rPr>
                              <w:t>Промежуточная аттестация в форме Дифференцированного зачета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20" o:spid="_x0000_s1027" type="#_x0000_t202" style="position:absolute;margin-left:413.55pt;margin-top:28pt;width:130.7pt;height:57.95pt;z-index:1258293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" filled="f" stroked="f">
                <v:textbox inset="0,0,0,0">
                  <w:txbxContent>
                    <w:p w:rsidR="00333926" w:rsidRDefault="000957EF">
                      <w:pPr>
                        <w:pStyle w:val="11"/>
                        <w:shd w:val="clear" w:color="auto" w:fill="auto"/>
                      </w:pPr>
                      <w:r>
                        <w:rPr>
                          <w:b/>
                          <w:bCs/>
                        </w:rPr>
                        <w:t>Промежуточная аттестация в форме Дифференцированного зачета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t>311: налоги (понятие, виды налогов, налоговые вычеты, налоговая декларация).</w:t>
      </w:r>
    </w:p>
    <w:p w:rsidR="00333926" w:rsidRDefault="000957EF">
      <w:pPr>
        <w:pStyle w:val="11"/>
        <w:shd w:val="clear" w:color="auto" w:fill="auto"/>
      </w:pPr>
      <w:r>
        <w:t>312: правовые нормы для защиты прав потребителей финансовых услуг.</w:t>
      </w:r>
    </w:p>
    <w:p w:rsidR="00333926" w:rsidRDefault="000957EF">
      <w:pPr>
        <w:pStyle w:val="11"/>
        <w:shd w:val="clear" w:color="auto" w:fill="auto"/>
      </w:pPr>
      <w:r>
        <w:t>313: признаки мошенничест</w:t>
      </w:r>
      <w:r>
        <w:t>ва на финансовом рынке в отношении физических лиц.</w:t>
      </w:r>
    </w:p>
    <w:sectPr w:rsidR="00333926" w:rsidSect="00984724">
      <w:pgSz w:w="11900" w:h="16840"/>
      <w:pgMar w:top="1119" w:right="6761" w:bottom="1119" w:left="1575" w:header="691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7EF" w:rsidRDefault="000957EF">
      <w:r>
        <w:separator/>
      </w:r>
    </w:p>
  </w:endnote>
  <w:endnote w:type="continuationSeparator" w:id="0">
    <w:p w:rsidR="000957EF" w:rsidRDefault="0009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26" w:rsidRDefault="000957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4C21E246" wp14:editId="4AF2711E">
              <wp:simplePos x="0" y="0"/>
              <wp:positionH relativeFrom="page">
                <wp:posOffset>6915785</wp:posOffset>
              </wp:positionH>
              <wp:positionV relativeFrom="page">
                <wp:posOffset>10176510</wp:posOffset>
              </wp:positionV>
              <wp:extent cx="105410" cy="86995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41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33926" w:rsidRDefault="000957EF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346CE" w:rsidRPr="006346CE">
                            <w:rPr>
                              <w:noProof/>
                              <w:sz w:val="19"/>
                              <w:szCs w:val="19"/>
                            </w:rPr>
                            <w:t>2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" o:spid="_x0000_s1028" type="#_x0000_t202" style="position:absolute;margin-left:544.55pt;margin-top:801.3pt;width:8.3pt;height:6.8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" filled="f" stroked="f">
              <v:textbox style="mso-fit-shape-to-text:t" inset="0,0,0,0">
                <w:txbxContent>
                  <w:p w:rsidR="00333926" w:rsidRDefault="000957EF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346CE" w:rsidRPr="006346CE">
                      <w:rPr>
                        <w:noProof/>
                        <w:sz w:val="19"/>
                        <w:szCs w:val="19"/>
                      </w:rPr>
                      <w:t>2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26" w:rsidRDefault="00333926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26" w:rsidRDefault="000957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 wp14:anchorId="51EA75FF" wp14:editId="2ABD9945">
              <wp:simplePos x="0" y="0"/>
              <wp:positionH relativeFrom="page">
                <wp:posOffset>6863080</wp:posOffset>
              </wp:positionH>
              <wp:positionV relativeFrom="page">
                <wp:posOffset>10112375</wp:posOffset>
              </wp:positionV>
              <wp:extent cx="43180" cy="8890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" cy="889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33926" w:rsidRDefault="000957EF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sz w:val="19"/>
                              <w:szCs w:val="19"/>
                            </w:rPr>
                            <w:t>з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1029" type="#_x0000_t202" style="position:absolute;margin-left:540.4pt;margin-top:796.25pt;width:3.4pt;height:7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" filled="f" stroked="f">
              <v:textbox style="mso-fit-shape-to-text:t" inset="0,0,0,0">
                <w:txbxContent>
                  <w:p w:rsidR="00333926" w:rsidRDefault="000957EF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rPr>
                        <w:sz w:val="19"/>
                        <w:szCs w:val="19"/>
                      </w:rPr>
                      <w:t>з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26" w:rsidRDefault="000957EF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 wp14:anchorId="46ADB98B" wp14:editId="11B3DC4C">
              <wp:simplePos x="0" y="0"/>
              <wp:positionH relativeFrom="page">
                <wp:posOffset>6915785</wp:posOffset>
              </wp:positionH>
              <wp:positionV relativeFrom="page">
                <wp:posOffset>10176510</wp:posOffset>
              </wp:positionV>
              <wp:extent cx="105410" cy="86995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410" cy="869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33926" w:rsidRDefault="000957EF">
                          <w:pPr>
                            <w:pStyle w:val="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346CE" w:rsidRPr="006346CE">
                            <w:rPr>
                              <w:noProof/>
                              <w:sz w:val="19"/>
                              <w:szCs w:val="19"/>
                            </w:rPr>
                            <w:t>13</w:t>
                          </w:r>
                          <w:r>
                            <w:rPr>
                              <w:sz w:val="19"/>
                              <w:szCs w:val="1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" o:spid="_x0000_s1030" type="#_x0000_t202" style="position:absolute;margin-left:544.55pt;margin-top:801.3pt;width:8.3pt;height:6.85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" filled="f" stroked="f">
              <v:textbox style="mso-fit-shape-to-text:t" inset="0,0,0,0">
                <w:txbxContent>
                  <w:p w:rsidR="00333926" w:rsidRDefault="000957EF">
                    <w:pPr>
                      <w:pStyle w:val="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346CE" w:rsidRPr="006346CE">
                      <w:rPr>
                        <w:noProof/>
                        <w:sz w:val="19"/>
                        <w:szCs w:val="19"/>
                      </w:rPr>
                      <w:t>13</w:t>
                    </w:r>
                    <w:r>
                      <w:rPr>
                        <w:sz w:val="19"/>
                        <w:szCs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7EF" w:rsidRDefault="000957EF"/>
  </w:footnote>
  <w:footnote w:type="continuationSeparator" w:id="0">
    <w:p w:rsidR="000957EF" w:rsidRDefault="000957E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52E2F"/>
    <w:multiLevelType w:val="multilevel"/>
    <w:tmpl w:val="F5521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327637B"/>
    <w:multiLevelType w:val="multilevel"/>
    <w:tmpl w:val="5210BF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464383"/>
    <w:multiLevelType w:val="multilevel"/>
    <w:tmpl w:val="546AF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257BA5"/>
    <w:multiLevelType w:val="multilevel"/>
    <w:tmpl w:val="85A2FF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3E35BB"/>
    <w:multiLevelType w:val="multilevel"/>
    <w:tmpl w:val="29C25F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EB5AC9"/>
    <w:multiLevelType w:val="multilevel"/>
    <w:tmpl w:val="192E8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94284A"/>
    <w:multiLevelType w:val="multilevel"/>
    <w:tmpl w:val="CA56C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C31F09"/>
    <w:multiLevelType w:val="multilevel"/>
    <w:tmpl w:val="B5D89A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DE00BB"/>
    <w:multiLevelType w:val="multilevel"/>
    <w:tmpl w:val="4302F5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C7156B"/>
    <w:multiLevelType w:val="multilevel"/>
    <w:tmpl w:val="A07660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5F4869"/>
    <w:multiLevelType w:val="multilevel"/>
    <w:tmpl w:val="4FA495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333926"/>
    <w:rsid w:val="000957EF"/>
    <w:rsid w:val="00333926"/>
    <w:rsid w:val="006346CE"/>
    <w:rsid w:val="0098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52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280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9847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472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252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Оглавление"/>
    <w:basedOn w:val="a"/>
    <w:link w:val="a6"/>
    <w:pPr>
      <w:shd w:val="clear" w:color="auto" w:fill="FFFFFF"/>
      <w:spacing w:after="280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98472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472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mc.hse.ru/methbank" TargetMode="External"/><Relationship Id="rId18" Type="http://schemas.openxmlformats.org/officeDocument/2006/relationships/hyperlink" Target="http://www.finba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://flowmoneyworld.com/shkola_finansovoj_gramotnost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eepsoft.ru/hbk/windows_hbk_about.php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azbukafinansov.ru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gorodfinans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2998</Words>
  <Characters>17094</Characters>
  <Application>Microsoft Office Word</Application>
  <DocSecurity>0</DocSecurity>
  <Lines>142</Lines>
  <Paragraphs>40</Paragraphs>
  <ScaleCrop>false</ScaleCrop>
  <Company>SPecialiST RePack</Company>
  <LinksUpToDate>false</LinksUpToDate>
  <CharactersWithSpaces>20052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2025-02-07T08:11:00Z</dcterms:created>
  <dcterms:modified xsi:type="dcterms:W3CDTF">2025-02-07T08:29:00Z</dcterms:modified>
</cp:coreProperties>
</file>